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D0854" w14:textId="3EB92473" w:rsidR="00D21414" w:rsidRPr="005A2538" w:rsidRDefault="005A2538">
      <w:pPr>
        <w:pStyle w:val="Saptanm"/>
        <w:spacing w:after="240" w:line="360" w:lineRule="atLeast"/>
        <w:jc w:val="center"/>
        <w:rPr>
          <w:rFonts w:ascii="Tahoma" w:eastAsia="Times" w:hAnsi="Tahoma" w:cs="Tahoma"/>
          <w:b/>
          <w:bCs/>
          <w:color w:val="auto"/>
          <w:sz w:val="28"/>
          <w:szCs w:val="28"/>
          <w:u w:color="ED220B"/>
        </w:rPr>
      </w:pPr>
      <w:proofErr w:type="gramStart"/>
      <w:r w:rsidRPr="005A2538">
        <w:rPr>
          <w:rFonts w:ascii="Tahoma" w:hAnsi="Tahoma" w:cs="Tahoma"/>
          <w:b/>
          <w:bCs/>
          <w:color w:val="auto"/>
          <w:sz w:val="28"/>
          <w:szCs w:val="28"/>
          <w:u w:color="ED220B"/>
        </w:rPr>
        <w:t xml:space="preserve">PLASMEN </w:t>
      </w:r>
      <w:r w:rsidR="00D76225">
        <w:rPr>
          <w:rFonts w:ascii="Tahoma" w:hAnsi="Tahoma" w:cs="Tahoma"/>
          <w:b/>
          <w:bCs/>
          <w:color w:val="auto"/>
          <w:sz w:val="28"/>
          <w:szCs w:val="28"/>
          <w:u w:color="ED220B"/>
        </w:rPr>
        <w:t>TEKSTİL SAN.</w:t>
      </w:r>
      <w:proofErr w:type="gramEnd"/>
      <w:r w:rsidR="00D76225">
        <w:rPr>
          <w:rFonts w:ascii="Tahoma" w:hAnsi="Tahoma" w:cs="Tahoma"/>
          <w:b/>
          <w:bCs/>
          <w:color w:val="auto"/>
          <w:sz w:val="28"/>
          <w:szCs w:val="28"/>
          <w:u w:color="ED220B"/>
        </w:rPr>
        <w:t xml:space="preserve"> </w:t>
      </w:r>
      <w:r w:rsidRPr="005A2538">
        <w:rPr>
          <w:rFonts w:ascii="Tahoma" w:hAnsi="Tahoma" w:cs="Tahoma"/>
          <w:b/>
          <w:bCs/>
          <w:color w:val="auto"/>
          <w:sz w:val="28"/>
          <w:szCs w:val="28"/>
          <w:u w:color="ED220B"/>
        </w:rPr>
        <w:t>VE TİCARET A.Ş.</w:t>
      </w:r>
    </w:p>
    <w:p w14:paraId="68754BFD" w14:textId="77777777" w:rsidR="00D21414" w:rsidRPr="005A2538" w:rsidRDefault="00E96F19">
      <w:pPr>
        <w:pStyle w:val="Saptanm"/>
        <w:spacing w:after="240" w:line="360" w:lineRule="atLeast"/>
        <w:jc w:val="center"/>
        <w:rPr>
          <w:rFonts w:ascii="Tahoma" w:eastAsia="Times" w:hAnsi="Tahoma" w:cs="Tahoma"/>
          <w:b/>
          <w:bCs/>
          <w:sz w:val="28"/>
          <w:szCs w:val="28"/>
        </w:rPr>
      </w:pPr>
      <w:r w:rsidRPr="005A2538">
        <w:rPr>
          <w:rFonts w:ascii="Tahoma" w:hAnsi="Tahoma" w:cs="Tahoma"/>
          <w:b/>
          <w:bCs/>
          <w:sz w:val="28"/>
          <w:szCs w:val="28"/>
        </w:rPr>
        <w:t>KİŞİ</w:t>
      </w:r>
      <w:r w:rsidRPr="005A2538">
        <w:rPr>
          <w:rFonts w:ascii="Tahoma" w:hAnsi="Tahoma" w:cs="Tahoma"/>
          <w:b/>
          <w:bCs/>
          <w:sz w:val="28"/>
          <w:szCs w:val="28"/>
          <w:lang w:val="es-ES_tradnl"/>
        </w:rPr>
        <w:t>SEL VERI</w:t>
      </w:r>
      <w:r w:rsidRPr="005A2538">
        <w:rPr>
          <w:rFonts w:ascii="Tahoma" w:hAnsi="Tahoma" w:cs="Tahoma"/>
          <w:b/>
          <w:bCs/>
          <w:sz w:val="28"/>
          <w:szCs w:val="28"/>
        </w:rPr>
        <w:t xml:space="preserve">̇ SAKLAMA VE İMHA POLİTİKASI </w:t>
      </w:r>
    </w:p>
    <w:p w14:paraId="76F12211" w14:textId="77777777" w:rsidR="00D21414" w:rsidRPr="005A2538" w:rsidRDefault="00D21414">
      <w:pPr>
        <w:pStyle w:val="Saptanm"/>
        <w:spacing w:after="240" w:line="340" w:lineRule="atLeast"/>
        <w:rPr>
          <w:rFonts w:ascii="Tahoma" w:eastAsia="Times" w:hAnsi="Tahoma" w:cs="Tahoma"/>
        </w:rPr>
      </w:pPr>
    </w:p>
    <w:p w14:paraId="1BB4DB5E" w14:textId="77777777" w:rsidR="00D21414" w:rsidRPr="006637EE" w:rsidRDefault="00E96F19">
      <w:pPr>
        <w:pStyle w:val="Saptanm"/>
        <w:numPr>
          <w:ilvl w:val="0"/>
          <w:numId w:val="2"/>
        </w:numPr>
        <w:spacing w:after="240" w:line="340" w:lineRule="atLeast"/>
        <w:rPr>
          <w:rFonts w:ascii="Tahoma" w:hAnsi="Tahoma" w:cs="Tahoma"/>
          <w:b/>
          <w:bCs/>
          <w:color w:val="auto"/>
        </w:rPr>
      </w:pPr>
      <w:r w:rsidRPr="006637EE">
        <w:rPr>
          <w:rFonts w:ascii="Tahoma" w:hAnsi="Tahoma" w:cs="Tahoma"/>
          <w:b/>
          <w:bCs/>
          <w:color w:val="auto"/>
        </w:rPr>
        <w:t>GİRİŞ VE POLİTİ</w:t>
      </w:r>
      <w:r w:rsidRPr="006637EE">
        <w:rPr>
          <w:rFonts w:ascii="Tahoma" w:hAnsi="Tahoma" w:cs="Tahoma"/>
          <w:b/>
          <w:bCs/>
          <w:color w:val="auto"/>
          <w:lang w:val="de-DE"/>
        </w:rPr>
        <w:t>KA</w:t>
      </w:r>
      <w:r w:rsidRPr="006637EE">
        <w:rPr>
          <w:rFonts w:ascii="Tahoma" w:hAnsi="Tahoma" w:cs="Tahoma"/>
          <w:b/>
          <w:bCs/>
          <w:color w:val="auto"/>
        </w:rPr>
        <w:t>’</w:t>
      </w:r>
      <w:r w:rsidRPr="006637EE">
        <w:rPr>
          <w:rFonts w:ascii="Tahoma" w:hAnsi="Tahoma" w:cs="Tahoma"/>
          <w:b/>
          <w:bCs/>
          <w:color w:val="auto"/>
          <w:lang w:val="de-DE"/>
        </w:rPr>
        <w:t xml:space="preserve">NIN HAZIRLANMA AMACI </w:t>
      </w:r>
      <w:r w:rsidRPr="006637EE">
        <w:rPr>
          <w:rFonts w:ascii="Tahoma" w:hAnsi="Tahoma" w:cs="Tahoma"/>
          <w:b/>
          <w:bCs/>
          <w:color w:val="auto"/>
        </w:rPr>
        <w:t>VE KAPSAMI</w:t>
      </w:r>
    </w:p>
    <w:p w14:paraId="04505BED" w14:textId="77777777" w:rsidR="00D21414" w:rsidRPr="006637EE" w:rsidRDefault="00E96F19" w:rsidP="005A253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color w:val="auto"/>
        </w:rPr>
      </w:pPr>
      <w:r w:rsidRPr="006637EE">
        <w:rPr>
          <w:rFonts w:ascii="Tahoma" w:eastAsia="Calibri Light" w:hAnsi="Tahoma" w:cs="Tahoma"/>
          <w:color w:val="auto"/>
        </w:rPr>
        <w:t xml:space="preserve">6698 sayılı Kişisel Verilerin Korunması Kanunu, 2010 yılında kişisel verilerin korunmasının Anayasal bir hak olmasının ardından 2016 yılında yürürlüğe girmiş kişisel verilerin işlenmesi aşamasında </w:t>
      </w:r>
      <w:r w:rsidRPr="006637EE">
        <w:rPr>
          <w:rFonts w:ascii="Tahoma" w:eastAsia="Calibri Light" w:hAnsi="Tahoma" w:cs="Tahoma"/>
          <w:color w:val="auto"/>
          <w:lang w:val="sv-SE"/>
        </w:rPr>
        <w:t>ö</w:t>
      </w:r>
      <w:r w:rsidRPr="006637EE">
        <w:rPr>
          <w:rFonts w:ascii="Tahoma" w:eastAsia="Calibri Light" w:hAnsi="Tahoma" w:cs="Tahoma"/>
          <w:color w:val="auto"/>
        </w:rPr>
        <w:t xml:space="preserve">zel hayatın gizliliği ilkesini muhafaza etmek ve temel hak ve </w:t>
      </w:r>
      <w:r w:rsidRPr="006637EE">
        <w:rPr>
          <w:rFonts w:ascii="Tahoma" w:eastAsia="Calibri Light" w:hAnsi="Tahoma" w:cs="Tahoma"/>
          <w:color w:val="auto"/>
          <w:lang w:val="sv-SE"/>
        </w:rPr>
        <w:t>ö</w:t>
      </w:r>
      <w:r w:rsidRPr="006637EE">
        <w:rPr>
          <w:rFonts w:ascii="Tahoma" w:eastAsia="Calibri Light" w:hAnsi="Tahoma" w:cs="Tahoma"/>
          <w:color w:val="auto"/>
        </w:rPr>
        <w:t>zgürlüklerin zarar g</w:t>
      </w:r>
      <w:r w:rsidRPr="006637EE">
        <w:rPr>
          <w:rFonts w:ascii="Tahoma" w:eastAsia="Calibri Light" w:hAnsi="Tahoma" w:cs="Tahoma"/>
          <w:color w:val="auto"/>
          <w:lang w:val="sv-SE"/>
        </w:rPr>
        <w:t>ö</w:t>
      </w:r>
      <w:r w:rsidRPr="006637EE">
        <w:rPr>
          <w:rFonts w:ascii="Tahoma" w:eastAsia="Calibri Light" w:hAnsi="Tahoma" w:cs="Tahoma"/>
          <w:color w:val="auto"/>
        </w:rPr>
        <w:t>rmemesi adına geli</w:t>
      </w:r>
      <w:r w:rsidRPr="006637EE">
        <w:rPr>
          <w:rFonts w:ascii="Tahoma" w:eastAsia="Calibri Light" w:hAnsi="Tahoma" w:cs="Tahoma"/>
          <w:color w:val="auto"/>
        </w:rPr>
        <w:t>ş</w:t>
      </w:r>
      <w:r w:rsidRPr="006637EE">
        <w:rPr>
          <w:rFonts w:ascii="Tahoma" w:eastAsia="Calibri Light" w:hAnsi="Tahoma" w:cs="Tahoma"/>
          <w:color w:val="auto"/>
        </w:rPr>
        <w:t>tirilmiş bu konu hakkında usul ve esasları g</w:t>
      </w:r>
      <w:r w:rsidRPr="006637EE">
        <w:rPr>
          <w:rFonts w:ascii="Tahoma" w:eastAsia="Calibri Light" w:hAnsi="Tahoma" w:cs="Tahoma"/>
          <w:color w:val="auto"/>
          <w:lang w:val="sv-SE"/>
        </w:rPr>
        <w:t>ö</w:t>
      </w:r>
      <w:r w:rsidRPr="006637EE">
        <w:rPr>
          <w:rFonts w:ascii="Tahoma" w:eastAsia="Calibri Light" w:hAnsi="Tahoma" w:cs="Tahoma"/>
          <w:color w:val="auto"/>
        </w:rPr>
        <w:t>steren hukuki bir koruma aygıtıdır.</w:t>
      </w:r>
    </w:p>
    <w:p w14:paraId="19E33E1C" w14:textId="499BB190"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 xml:space="preserve">    </w:t>
      </w:r>
      <w:r w:rsidRPr="006637EE">
        <w:rPr>
          <w:rFonts w:ascii="Tahoma" w:hAnsi="Tahoma" w:cs="Tahoma"/>
          <w:b/>
          <w:bCs/>
          <w:color w:val="auto"/>
        </w:rPr>
        <w:t>6698 Sayılı Kanunun</w:t>
      </w:r>
      <w:r w:rsidRPr="006637EE">
        <w:rPr>
          <w:rFonts w:ascii="Tahoma" w:hAnsi="Tahoma" w:cs="Tahoma"/>
          <w:color w:val="auto"/>
        </w:rPr>
        <w:t xml:space="preserve"> (“KVKK” ya da “Kanun”) 16. Maddesi gereğince Veri Sorumluları Siciline kayıt olmakla yükümlü olan veri sorumlularının, kişisel veri işleme envanterine uygun olarak kişisel veri saklama ve imha politikası hazırlama yükümlülüğü vardır. İşbu Kişisel Veri Saklama ve İmha Politikası, </w:t>
      </w:r>
      <w:r w:rsidR="005A0632" w:rsidRPr="006637EE">
        <w:rPr>
          <w:rFonts w:ascii="Tahoma" w:hAnsi="Tahoma" w:cs="Tahoma"/>
          <w:color w:val="auto"/>
          <w:u w:color="ED220B"/>
        </w:rPr>
        <w:t>Plasmen</w:t>
      </w:r>
      <w:r w:rsidR="005A2538" w:rsidRPr="006637EE">
        <w:rPr>
          <w:rFonts w:ascii="Tahoma" w:hAnsi="Tahoma" w:cs="Tahoma"/>
          <w:color w:val="auto"/>
          <w:u w:color="ED220B"/>
        </w:rPr>
        <w:t xml:space="preserve"> </w:t>
      </w:r>
      <w:r w:rsidR="006637EE">
        <w:rPr>
          <w:rFonts w:ascii="Tahoma" w:hAnsi="Tahoma" w:cs="Tahoma"/>
          <w:color w:val="auto"/>
          <w:u w:color="ED220B"/>
        </w:rPr>
        <w:t xml:space="preserve">Tekstil San </w:t>
      </w:r>
      <w:r w:rsidR="005A2538" w:rsidRPr="006637EE">
        <w:rPr>
          <w:rFonts w:ascii="Tahoma" w:hAnsi="Tahoma" w:cs="Tahoma"/>
          <w:color w:val="auto"/>
          <w:u w:color="ED220B"/>
        </w:rPr>
        <w:t>ve Ticaret A.Ş.</w:t>
      </w:r>
      <w:r w:rsidRPr="006637EE">
        <w:rPr>
          <w:rFonts w:ascii="Tahoma" w:hAnsi="Tahoma" w:cs="Tahoma"/>
          <w:color w:val="auto"/>
          <w:u w:color="ED220B"/>
        </w:rPr>
        <w:t xml:space="preserve"> </w:t>
      </w:r>
      <w:r w:rsidRPr="006637EE">
        <w:rPr>
          <w:rFonts w:ascii="Tahoma" w:hAnsi="Tahoma" w:cs="Tahoma"/>
          <w:color w:val="auto"/>
        </w:rPr>
        <w:t>(‘’Şirket’’) veri sorumlusu sı</w:t>
      </w:r>
      <w:r w:rsidRPr="006637EE">
        <w:rPr>
          <w:rFonts w:ascii="Tahoma" w:hAnsi="Tahoma" w:cs="Tahoma"/>
          <w:color w:val="auto"/>
          <w:lang w:val="it-IT"/>
        </w:rPr>
        <w:t>fat</w:t>
      </w:r>
      <w:r w:rsidRPr="006637EE">
        <w:rPr>
          <w:rFonts w:ascii="Tahoma" w:hAnsi="Tahoma" w:cs="Tahoma"/>
          <w:color w:val="auto"/>
        </w:rPr>
        <w:t>ıyla elimizde bulundu</w:t>
      </w:r>
      <w:r w:rsidRPr="006637EE">
        <w:rPr>
          <w:rFonts w:ascii="Tahoma" w:hAnsi="Tahoma" w:cs="Tahoma"/>
          <w:color w:val="auto"/>
        </w:rPr>
        <w:t>r</w:t>
      </w:r>
      <w:r w:rsidRPr="006637EE">
        <w:rPr>
          <w:rFonts w:ascii="Tahoma" w:hAnsi="Tahoma" w:cs="Tahoma"/>
          <w:color w:val="auto"/>
        </w:rPr>
        <w:t xml:space="preserve">duğumuz kişisel verilerin, 6698 sayılı Kanun ve sair mevzuatı uyarınca kişisel verilerin silinmesi, yok edilmesi veya anonim hale getirilmesine ilişkin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 xml:space="preserve">ve Ticaret A.Ş. </w:t>
      </w:r>
      <w:r w:rsidRPr="006637EE">
        <w:rPr>
          <w:rFonts w:ascii="Tahoma" w:hAnsi="Tahoma" w:cs="Tahoma"/>
          <w:color w:val="auto"/>
        </w:rPr>
        <w:t>tarafından uyg</w:t>
      </w:r>
      <w:r w:rsidRPr="006637EE">
        <w:rPr>
          <w:rFonts w:ascii="Tahoma" w:hAnsi="Tahoma" w:cs="Tahoma"/>
          <w:color w:val="auto"/>
        </w:rPr>
        <w:t>u</w:t>
      </w:r>
      <w:r w:rsidRPr="006637EE">
        <w:rPr>
          <w:rFonts w:ascii="Tahoma" w:hAnsi="Tahoma" w:cs="Tahoma"/>
          <w:color w:val="auto"/>
        </w:rPr>
        <w:t>lanacak usul ve esasların belirlenmesi amacıyla hazırlanmıştır.</w:t>
      </w:r>
    </w:p>
    <w:p w14:paraId="3DD275B0" w14:textId="4C566BB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 xml:space="preserve">   Kanunu ve Kanun’un ikincil düzenlemesi olan 28 Ekim 2017 tarihli Kişisel Verilerin Silinmesi, Yok Edilmesi veya Anonim Hale Getirilmesi Hakkında Y</w:t>
      </w:r>
      <w:r w:rsidRPr="006637EE">
        <w:rPr>
          <w:rFonts w:ascii="Tahoma" w:hAnsi="Tahoma" w:cs="Tahoma"/>
          <w:color w:val="auto"/>
          <w:lang w:val="sv-SE"/>
        </w:rPr>
        <w:t>ö</w:t>
      </w:r>
      <w:r w:rsidRPr="006637EE">
        <w:rPr>
          <w:rFonts w:ascii="Tahoma" w:hAnsi="Tahoma" w:cs="Tahoma"/>
          <w:color w:val="auto"/>
        </w:rPr>
        <w:t>netmelik (‘’Y</w:t>
      </w:r>
      <w:r w:rsidRPr="006637EE">
        <w:rPr>
          <w:rFonts w:ascii="Tahoma" w:hAnsi="Tahoma" w:cs="Tahoma"/>
          <w:color w:val="auto"/>
          <w:lang w:val="sv-SE"/>
        </w:rPr>
        <w:t>ö</w:t>
      </w:r>
      <w:r w:rsidRPr="006637EE">
        <w:rPr>
          <w:rFonts w:ascii="Tahoma" w:hAnsi="Tahoma" w:cs="Tahoma"/>
          <w:color w:val="auto"/>
        </w:rPr>
        <w:t>netmelik’’) uyarı</w:t>
      </w:r>
      <w:r w:rsidRPr="006637EE">
        <w:rPr>
          <w:rFonts w:ascii="Tahoma" w:hAnsi="Tahoma" w:cs="Tahoma"/>
          <w:color w:val="auto"/>
          <w:lang w:val="es-ES_tradnl"/>
        </w:rPr>
        <w:t>nca</w:t>
      </w:r>
      <w:r w:rsidR="009405EC" w:rsidRPr="009405EC">
        <w:rPr>
          <w:rFonts w:ascii="Tahoma" w:hAnsi="Tahoma" w:cs="Tahoma"/>
          <w:color w:val="auto"/>
          <w:u w:color="ED220B"/>
        </w:rPr>
        <w:t xml:space="preserve">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 xml:space="preserve">ve Ticaret A.Ş. </w:t>
      </w:r>
      <w:r w:rsidRPr="006637EE">
        <w:rPr>
          <w:rFonts w:ascii="Tahoma" w:hAnsi="Tahoma" w:cs="Tahoma"/>
          <w:color w:val="auto"/>
          <w:lang w:val="es-ES_tradnl"/>
        </w:rPr>
        <w:t xml:space="preserve"> </w:t>
      </w:r>
      <w:r w:rsidRPr="006637EE">
        <w:rPr>
          <w:rFonts w:ascii="Tahoma" w:hAnsi="Tahoma" w:cs="Tahoma"/>
          <w:color w:val="auto"/>
        </w:rPr>
        <w:t xml:space="preserve"> olarak yükümlülüklerimizi yerine getirmek i</w:t>
      </w:r>
      <w:r w:rsidRPr="006637EE">
        <w:rPr>
          <w:rFonts w:ascii="Tahoma" w:hAnsi="Tahoma" w:cs="Tahoma"/>
          <w:color w:val="auto"/>
          <w:lang w:val="pt-PT"/>
        </w:rPr>
        <w:t>ç</w:t>
      </w:r>
      <w:r w:rsidRPr="006637EE">
        <w:rPr>
          <w:rFonts w:ascii="Tahoma" w:hAnsi="Tahoma" w:cs="Tahoma"/>
          <w:color w:val="auto"/>
        </w:rPr>
        <w:t>in hazı</w:t>
      </w:r>
      <w:r w:rsidRPr="006637EE">
        <w:rPr>
          <w:rFonts w:ascii="Tahoma" w:hAnsi="Tahoma" w:cs="Tahoma"/>
          <w:color w:val="auto"/>
          <w:lang w:val="nl-NL"/>
        </w:rPr>
        <w:t>rlam</w:t>
      </w:r>
      <w:r w:rsidRPr="006637EE">
        <w:rPr>
          <w:rFonts w:ascii="Tahoma" w:hAnsi="Tahoma" w:cs="Tahoma"/>
          <w:color w:val="auto"/>
        </w:rPr>
        <w:t>ış olduğumuz kişisel veri saklama ve imha politikası asgari olarak;</w:t>
      </w:r>
    </w:p>
    <w:p w14:paraId="4DF9BFA5" w14:textId="77777777" w:rsidR="00D21414" w:rsidRPr="006637EE" w:rsidRDefault="00E96F19">
      <w:pPr>
        <w:pStyle w:val="Saptanm"/>
        <w:numPr>
          <w:ilvl w:val="0"/>
          <w:numId w:val="4"/>
        </w:numPr>
        <w:jc w:val="both"/>
        <w:rPr>
          <w:rFonts w:ascii="Tahoma" w:hAnsi="Tahoma" w:cs="Tahoma"/>
          <w:color w:val="auto"/>
        </w:rPr>
      </w:pPr>
      <w:r w:rsidRPr="006637EE">
        <w:rPr>
          <w:rFonts w:ascii="Tahoma" w:hAnsi="Tahoma" w:cs="Tahoma"/>
          <w:color w:val="auto"/>
          <w:shd w:val="clear" w:color="auto" w:fill="FFFFFF"/>
        </w:rPr>
        <w:t>Kişisel veri saklama ve imha politikasının hazırlanma amacına,</w:t>
      </w:r>
    </w:p>
    <w:p w14:paraId="013A0D90"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b) Kişisel veri saklama ve imha politikasında yer verilen hukuki ve teknik terimlerin tanımlarına</w:t>
      </w:r>
    </w:p>
    <w:p w14:paraId="2B270104"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c) Kişisel veri saklama ve imha politikası ile düzenlenen kayıt ortamlarına,</w:t>
      </w:r>
    </w:p>
    <w:p w14:paraId="125EB6AC"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 Kişisel verilerin saklanmasını ve imhasını gerektiren hukuki, teknik ya da diğer sebeplere ilişkin açıklamaya,</w:t>
      </w:r>
    </w:p>
    <w:p w14:paraId="569296A6"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 xml:space="preserve">d) Kişisel verilerin güvenli bir şekilde saklanması ile hukuka aykırı olarak işlenmesi ve erişilmesinin </w:t>
      </w:r>
      <w:r w:rsidRPr="006637EE">
        <w:rPr>
          <w:rFonts w:ascii="Tahoma" w:hAnsi="Tahoma" w:cs="Tahoma"/>
          <w:color w:val="auto"/>
          <w:shd w:val="clear" w:color="auto" w:fill="FFFFFF"/>
          <w:lang w:val="sv-SE"/>
        </w:rPr>
        <w:t>ö</w:t>
      </w:r>
      <w:r w:rsidRPr="006637EE">
        <w:rPr>
          <w:rFonts w:ascii="Tahoma" w:hAnsi="Tahoma" w:cs="Tahoma"/>
          <w:color w:val="auto"/>
          <w:shd w:val="clear" w:color="auto" w:fill="FFFFFF"/>
        </w:rPr>
        <w:t>nlenmesi i</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in alınmış teknik ve idari tedbirlere,</w:t>
      </w:r>
    </w:p>
    <w:p w14:paraId="50AA3C4D"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e) Kişisel verilerin hukuka uygun olarak imha edilmesi i</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in alınmış teknik ve idari tedbirlere,</w:t>
      </w:r>
    </w:p>
    <w:p w14:paraId="2DD83DF9"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f) Kişisel verileri saklama ve imha süre</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lerinde yer alanların unvanlarına, birimlerine ve g</w:t>
      </w:r>
      <w:r w:rsidRPr="006637EE">
        <w:rPr>
          <w:rFonts w:ascii="Tahoma" w:hAnsi="Tahoma" w:cs="Tahoma"/>
          <w:color w:val="auto"/>
          <w:shd w:val="clear" w:color="auto" w:fill="FFFFFF"/>
          <w:lang w:val="sv-SE"/>
        </w:rPr>
        <w:t>ö</w:t>
      </w:r>
      <w:r w:rsidRPr="006637EE">
        <w:rPr>
          <w:rFonts w:ascii="Tahoma" w:hAnsi="Tahoma" w:cs="Tahoma"/>
          <w:color w:val="auto"/>
          <w:shd w:val="clear" w:color="auto" w:fill="FFFFFF"/>
          <w:lang w:val="da-DK"/>
        </w:rPr>
        <w:t>rev tan</w:t>
      </w:r>
      <w:r w:rsidRPr="006637EE">
        <w:rPr>
          <w:rFonts w:ascii="Tahoma" w:hAnsi="Tahoma" w:cs="Tahoma"/>
          <w:color w:val="auto"/>
          <w:shd w:val="clear" w:color="auto" w:fill="FFFFFF"/>
        </w:rPr>
        <w:t>ımlarına,</w:t>
      </w:r>
    </w:p>
    <w:p w14:paraId="5BCE57CA"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g) Saklama ve imha sürelerini g</w:t>
      </w:r>
      <w:r w:rsidRPr="006637EE">
        <w:rPr>
          <w:rFonts w:ascii="Tahoma" w:hAnsi="Tahoma" w:cs="Tahoma"/>
          <w:color w:val="auto"/>
          <w:shd w:val="clear" w:color="auto" w:fill="FFFFFF"/>
          <w:lang w:val="sv-SE"/>
        </w:rPr>
        <w:t>ö</w:t>
      </w:r>
      <w:r w:rsidRPr="006637EE">
        <w:rPr>
          <w:rFonts w:ascii="Tahoma" w:hAnsi="Tahoma" w:cs="Tahoma"/>
          <w:color w:val="auto"/>
          <w:shd w:val="clear" w:color="auto" w:fill="FFFFFF"/>
        </w:rPr>
        <w:t>steren tabloya,</w:t>
      </w:r>
    </w:p>
    <w:p w14:paraId="160AD486"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ğ) Periyodik imha sürelerine,</w:t>
      </w:r>
    </w:p>
    <w:p w14:paraId="3887E0FC"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color w:val="auto"/>
          <w:shd w:val="clear" w:color="auto" w:fill="FFFFFF"/>
        </w:rPr>
        <w:t>h) Mevcut kişisel veri saklama ve imha politikasında güncelleme yapılmış ise s</w:t>
      </w:r>
      <w:r w:rsidRPr="006637EE">
        <w:rPr>
          <w:rFonts w:ascii="Tahoma" w:hAnsi="Tahoma" w:cs="Tahoma"/>
          <w:color w:val="auto"/>
          <w:shd w:val="clear" w:color="auto" w:fill="FFFFFF"/>
          <w:lang w:val="sv-SE"/>
        </w:rPr>
        <w:t>ö</w:t>
      </w:r>
      <w:r w:rsidRPr="006637EE">
        <w:rPr>
          <w:rFonts w:ascii="Tahoma" w:hAnsi="Tahoma" w:cs="Tahoma"/>
          <w:color w:val="auto"/>
          <w:shd w:val="clear" w:color="auto" w:fill="FFFFFF"/>
        </w:rPr>
        <w:t>z konusu değiş</w:t>
      </w:r>
      <w:r w:rsidRPr="006637EE">
        <w:rPr>
          <w:rFonts w:ascii="Tahoma" w:hAnsi="Tahoma" w:cs="Tahoma"/>
          <w:color w:val="auto"/>
          <w:shd w:val="clear" w:color="auto" w:fill="FFFFFF"/>
        </w:rPr>
        <w:t>i</w:t>
      </w:r>
      <w:r w:rsidRPr="006637EE">
        <w:rPr>
          <w:rFonts w:ascii="Tahoma" w:hAnsi="Tahoma" w:cs="Tahoma"/>
          <w:color w:val="auto"/>
          <w:shd w:val="clear" w:color="auto" w:fill="FFFFFF"/>
        </w:rPr>
        <w:t>kliğe, ilişkin bilgileri kapsar.</w:t>
      </w:r>
    </w:p>
    <w:p w14:paraId="4FCF0840"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2. TANIMLAR</w:t>
      </w:r>
    </w:p>
    <w:p w14:paraId="547C5DE2"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 xml:space="preserve">Kanun/KVKK, </w:t>
      </w:r>
      <w:r w:rsidRPr="006637EE">
        <w:rPr>
          <w:rFonts w:ascii="Tahoma" w:hAnsi="Tahoma" w:cs="Tahoma"/>
          <w:color w:val="auto"/>
        </w:rPr>
        <w:t xml:space="preserve">resmi Gazetede yayınlanması </w:t>
      </w:r>
      <w:proofErr w:type="gramStart"/>
      <w:r w:rsidRPr="006637EE">
        <w:rPr>
          <w:rFonts w:ascii="Tahoma" w:hAnsi="Tahoma" w:cs="Tahoma"/>
          <w:color w:val="auto"/>
        </w:rPr>
        <w:t>ile  7</w:t>
      </w:r>
      <w:proofErr w:type="gramEnd"/>
      <w:r w:rsidRPr="006637EE">
        <w:rPr>
          <w:rFonts w:ascii="Tahoma" w:hAnsi="Tahoma" w:cs="Tahoma"/>
          <w:color w:val="auto"/>
        </w:rPr>
        <w:t>/04/2019 tarihinde yürürlüğe giren 6698 Sayılı Kişisel Verilerin Korunması Kanunu</w:t>
      </w:r>
    </w:p>
    <w:p w14:paraId="422A90C0"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t xml:space="preserve">Kurul, </w:t>
      </w:r>
      <w:r w:rsidRPr="006637EE">
        <w:rPr>
          <w:rFonts w:ascii="Tahoma" w:hAnsi="Tahoma" w:cs="Tahoma"/>
          <w:color w:val="auto"/>
          <w:shd w:val="clear" w:color="auto" w:fill="FFFFFF"/>
        </w:rPr>
        <w:t>kişisel Verileri Koruma Kurulu</w:t>
      </w:r>
    </w:p>
    <w:p w14:paraId="75FFF3EF" w14:textId="77777777" w:rsidR="00D21414" w:rsidRPr="006637EE" w:rsidRDefault="00D21414">
      <w:pPr>
        <w:pStyle w:val="Saptanm"/>
        <w:jc w:val="both"/>
        <w:rPr>
          <w:rFonts w:ascii="Tahoma" w:eastAsia="Times New Roman" w:hAnsi="Tahoma" w:cs="Tahoma"/>
          <w:color w:val="auto"/>
          <w:shd w:val="clear" w:color="auto" w:fill="FFFFFF"/>
        </w:rPr>
      </w:pPr>
    </w:p>
    <w:p w14:paraId="773DFE06"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lang w:val="it-IT"/>
        </w:rPr>
        <w:t xml:space="preserve">Sicil, </w:t>
      </w:r>
      <w:r w:rsidRPr="006637EE">
        <w:rPr>
          <w:rFonts w:ascii="Tahoma" w:hAnsi="Tahoma" w:cs="Tahoma"/>
          <w:color w:val="auto"/>
          <w:shd w:val="clear" w:color="auto" w:fill="FFFFFF"/>
        </w:rPr>
        <w:t xml:space="preserve">kişisel Verileri Koruma Kurumu Başkanlığı tarafından tutulan veri sorumluları </w:t>
      </w:r>
      <w:r w:rsidRPr="006637EE">
        <w:rPr>
          <w:rFonts w:ascii="Tahoma" w:hAnsi="Tahoma" w:cs="Tahoma"/>
          <w:color w:val="auto"/>
          <w:shd w:val="clear" w:color="auto" w:fill="FFFFFF"/>
          <w:lang w:val="it-IT"/>
        </w:rPr>
        <w:t>sicili</w:t>
      </w:r>
    </w:p>
    <w:p w14:paraId="20472318" w14:textId="77777777" w:rsidR="00D21414" w:rsidRPr="006637EE" w:rsidRDefault="00D21414">
      <w:pPr>
        <w:pStyle w:val="Saptanm"/>
        <w:jc w:val="both"/>
        <w:rPr>
          <w:rFonts w:ascii="Tahoma" w:eastAsia="Times New Roman" w:hAnsi="Tahoma" w:cs="Tahoma"/>
          <w:color w:val="auto"/>
          <w:shd w:val="clear" w:color="auto" w:fill="FFFFFF"/>
        </w:rPr>
      </w:pPr>
    </w:p>
    <w:p w14:paraId="641A0D62"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Açık Rı</w:t>
      </w:r>
      <w:r w:rsidRPr="006637EE">
        <w:rPr>
          <w:rFonts w:ascii="Tahoma" w:hAnsi="Tahoma" w:cs="Tahoma"/>
          <w:b/>
          <w:bCs/>
          <w:color w:val="auto"/>
          <w:lang w:val="it-IT"/>
        </w:rPr>
        <w:t xml:space="preserve">za, </w:t>
      </w:r>
      <w:r w:rsidRPr="006637EE">
        <w:rPr>
          <w:rFonts w:ascii="Tahoma" w:hAnsi="Tahoma" w:cs="Tahoma"/>
          <w:color w:val="auto"/>
        </w:rPr>
        <w:t xml:space="preserve">belirli bir konuya ilişkin, </w:t>
      </w:r>
      <w:r w:rsidRPr="006637EE">
        <w:rPr>
          <w:rFonts w:ascii="Tahoma" w:hAnsi="Tahoma" w:cs="Tahoma"/>
          <w:color w:val="auto"/>
          <w:u w:val="single"/>
        </w:rPr>
        <w:t>bilgilendirmeye dayanan</w:t>
      </w:r>
      <w:r w:rsidRPr="006637EE">
        <w:rPr>
          <w:rFonts w:ascii="Tahoma" w:hAnsi="Tahoma" w:cs="Tahoma"/>
          <w:color w:val="auto"/>
        </w:rPr>
        <w:t xml:space="preserve"> ve </w:t>
      </w:r>
      <w:r w:rsidRPr="006637EE">
        <w:rPr>
          <w:rFonts w:ascii="Tahoma" w:hAnsi="Tahoma" w:cs="Tahoma"/>
          <w:color w:val="auto"/>
          <w:u w:val="single"/>
          <w:lang w:val="sv-SE"/>
        </w:rPr>
        <w:t>ö</w:t>
      </w:r>
      <w:r w:rsidRPr="006637EE">
        <w:rPr>
          <w:rFonts w:ascii="Tahoma" w:hAnsi="Tahoma" w:cs="Tahoma"/>
          <w:color w:val="auto"/>
          <w:u w:val="single"/>
        </w:rPr>
        <w:t>zgür iradeyle</w:t>
      </w:r>
      <w:r w:rsidRPr="006637EE">
        <w:rPr>
          <w:rFonts w:ascii="Tahoma" w:hAnsi="Tahoma" w:cs="Tahoma"/>
          <w:color w:val="auto"/>
        </w:rPr>
        <w:t xml:space="preserve"> açıklanan rı</w:t>
      </w:r>
      <w:r w:rsidRPr="006637EE">
        <w:rPr>
          <w:rFonts w:ascii="Tahoma" w:hAnsi="Tahoma" w:cs="Tahoma"/>
          <w:color w:val="auto"/>
          <w:lang w:val="it-IT"/>
        </w:rPr>
        <w:t xml:space="preserve">za </w:t>
      </w:r>
    </w:p>
    <w:p w14:paraId="5680553F"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lastRenderedPageBreak/>
        <w:t xml:space="preserve">Kişisel Veri, </w:t>
      </w:r>
      <w:r w:rsidRPr="006637EE">
        <w:rPr>
          <w:rFonts w:ascii="Tahoma" w:hAnsi="Tahoma" w:cs="Tahoma"/>
          <w:color w:val="auto"/>
        </w:rPr>
        <w:t xml:space="preserve">kimliği belirli veya belirlenebilir </w:t>
      </w:r>
      <w:r w:rsidRPr="006637EE">
        <w:rPr>
          <w:rFonts w:ascii="Tahoma" w:hAnsi="Tahoma" w:cs="Tahoma"/>
          <w:color w:val="auto"/>
          <w:u w:val="single"/>
        </w:rPr>
        <w:t>ger</w:t>
      </w:r>
      <w:r w:rsidRPr="006637EE">
        <w:rPr>
          <w:rFonts w:ascii="Tahoma" w:hAnsi="Tahoma" w:cs="Tahoma"/>
          <w:color w:val="auto"/>
          <w:u w:val="single"/>
          <w:lang w:val="pt-PT"/>
        </w:rPr>
        <w:t>ç</w:t>
      </w:r>
      <w:r w:rsidRPr="006637EE">
        <w:rPr>
          <w:rFonts w:ascii="Tahoma" w:hAnsi="Tahoma" w:cs="Tahoma"/>
          <w:color w:val="auto"/>
          <w:u w:val="single"/>
        </w:rPr>
        <w:t>ek kişiye</w:t>
      </w:r>
      <w:r w:rsidRPr="006637EE">
        <w:rPr>
          <w:rFonts w:ascii="Tahoma" w:hAnsi="Tahoma" w:cs="Tahoma"/>
          <w:color w:val="auto"/>
        </w:rPr>
        <w:t xml:space="preserve"> ilişkin her tür bilgi</w:t>
      </w:r>
    </w:p>
    <w:p w14:paraId="14533A44"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 xml:space="preserve">Kişisel Verilerin İşlenmesi, </w:t>
      </w:r>
      <w:r w:rsidRPr="006637EE">
        <w:rPr>
          <w:rFonts w:ascii="Tahoma" w:hAnsi="Tahoma" w:cs="Tahoma"/>
          <w:color w:val="auto"/>
        </w:rPr>
        <w:t>kişisel verilerin tamamen veya kısmen otomatik olan ya da herhangi bir veri kayıt sisteminin parçası olmak kaydıyla otomatik olmayan yollarla elde edilmesi, kaydedilmesi, depolanması, muhafaza edilmesi, değiştirilmesi, yeniden düzenlenmesi, açıklanması, aktarılması, devralınması, elde edilebilir hâle getirilmesi, sını</w:t>
      </w:r>
      <w:r w:rsidRPr="006637EE">
        <w:rPr>
          <w:rFonts w:ascii="Tahoma" w:hAnsi="Tahoma" w:cs="Tahoma"/>
          <w:color w:val="auto"/>
          <w:lang w:val="de-DE"/>
        </w:rPr>
        <w:t>fland</w:t>
      </w:r>
      <w:r w:rsidRPr="006637EE">
        <w:rPr>
          <w:rFonts w:ascii="Tahoma" w:hAnsi="Tahoma" w:cs="Tahoma"/>
          <w:color w:val="auto"/>
        </w:rPr>
        <w:t>ırılması ya da kullanılmasının e</w:t>
      </w:r>
      <w:r w:rsidRPr="006637EE">
        <w:rPr>
          <w:rFonts w:ascii="Tahoma" w:hAnsi="Tahoma" w:cs="Tahoma"/>
          <w:color w:val="auto"/>
        </w:rPr>
        <w:t>n</w:t>
      </w:r>
      <w:r w:rsidRPr="006637EE">
        <w:rPr>
          <w:rFonts w:ascii="Tahoma" w:hAnsi="Tahoma" w:cs="Tahoma"/>
          <w:color w:val="auto"/>
        </w:rPr>
        <w:t>gellenmesi gibi veriler üzerinde gerçekleştirilen her türlü işlem</w:t>
      </w:r>
    </w:p>
    <w:p w14:paraId="57EEF727"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İmha,</w:t>
      </w:r>
    </w:p>
    <w:p w14:paraId="058C72B5" w14:textId="7777777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Kişisel verilerin silinmesi, yok edilmesi veya anonim hale getirilmesidir.</w:t>
      </w:r>
    </w:p>
    <w:p w14:paraId="78192D91" w14:textId="77777777" w:rsidR="00D21414" w:rsidRPr="006637EE" w:rsidRDefault="00E96F19">
      <w:pPr>
        <w:pStyle w:val="Saptanm"/>
        <w:numPr>
          <w:ilvl w:val="0"/>
          <w:numId w:val="6"/>
        </w:numPr>
        <w:spacing w:after="240" w:line="340" w:lineRule="atLeast"/>
        <w:rPr>
          <w:rFonts w:ascii="Tahoma" w:hAnsi="Tahoma" w:cs="Tahoma"/>
          <w:color w:val="auto"/>
        </w:rPr>
      </w:pPr>
      <w:r w:rsidRPr="006637EE">
        <w:rPr>
          <w:rFonts w:ascii="Tahoma" w:hAnsi="Tahoma" w:cs="Tahoma"/>
          <w:color w:val="auto"/>
        </w:rPr>
        <w:t>Kişisel verilerin silinmesi, verinin hi</w:t>
      </w:r>
      <w:r w:rsidRPr="006637EE">
        <w:rPr>
          <w:rFonts w:ascii="Tahoma" w:hAnsi="Tahoma" w:cs="Tahoma"/>
          <w:color w:val="auto"/>
          <w:lang w:val="pt-PT"/>
        </w:rPr>
        <w:t>ç</w:t>
      </w:r>
      <w:r w:rsidRPr="006637EE">
        <w:rPr>
          <w:rFonts w:ascii="Tahoma" w:hAnsi="Tahoma" w:cs="Tahoma"/>
          <w:color w:val="auto"/>
        </w:rPr>
        <w:t>bir şekilde kullanılamaz hale getirilmesi işlemi</w:t>
      </w:r>
    </w:p>
    <w:p w14:paraId="78F60D22" w14:textId="77777777" w:rsidR="00D21414" w:rsidRPr="006637EE" w:rsidRDefault="00E96F19">
      <w:pPr>
        <w:pStyle w:val="Saptanm"/>
        <w:numPr>
          <w:ilvl w:val="0"/>
          <w:numId w:val="6"/>
        </w:numPr>
        <w:spacing w:after="240" w:line="340" w:lineRule="atLeast"/>
        <w:rPr>
          <w:rFonts w:ascii="Tahoma" w:hAnsi="Tahoma" w:cs="Tahoma"/>
          <w:color w:val="auto"/>
        </w:rPr>
      </w:pPr>
      <w:r w:rsidRPr="006637EE">
        <w:rPr>
          <w:rFonts w:ascii="Tahoma" w:hAnsi="Tahoma" w:cs="Tahoma"/>
          <w:color w:val="auto"/>
        </w:rPr>
        <w:t>Kişisel verilerin yok edilmesi, verinin hiç kimse tarafından hi</w:t>
      </w:r>
      <w:r w:rsidRPr="006637EE">
        <w:rPr>
          <w:rFonts w:ascii="Tahoma" w:hAnsi="Tahoma" w:cs="Tahoma"/>
          <w:color w:val="auto"/>
          <w:lang w:val="pt-PT"/>
        </w:rPr>
        <w:t>ç</w:t>
      </w:r>
      <w:r w:rsidRPr="006637EE">
        <w:rPr>
          <w:rFonts w:ascii="Tahoma" w:hAnsi="Tahoma" w:cs="Tahoma"/>
          <w:color w:val="auto"/>
        </w:rPr>
        <w:t>bir şekilde erişilemez, geri getiril</w:t>
      </w:r>
      <w:r w:rsidRPr="006637EE">
        <w:rPr>
          <w:rFonts w:ascii="Tahoma" w:hAnsi="Tahoma" w:cs="Tahoma"/>
          <w:color w:val="auto"/>
        </w:rPr>
        <w:t>e</w:t>
      </w:r>
      <w:r w:rsidRPr="006637EE">
        <w:rPr>
          <w:rFonts w:ascii="Tahoma" w:hAnsi="Tahoma" w:cs="Tahoma"/>
          <w:color w:val="auto"/>
        </w:rPr>
        <w:t>mez ve tekrar kullanılamaz hale getirilmesi işlemi</w:t>
      </w:r>
    </w:p>
    <w:p w14:paraId="1262BC21" w14:textId="77777777" w:rsidR="00D21414" w:rsidRPr="006637EE" w:rsidRDefault="00E96F19">
      <w:pPr>
        <w:pStyle w:val="Saptanm"/>
        <w:numPr>
          <w:ilvl w:val="0"/>
          <w:numId w:val="6"/>
        </w:numPr>
        <w:spacing w:after="240" w:line="340" w:lineRule="atLeast"/>
        <w:rPr>
          <w:rFonts w:ascii="Tahoma" w:hAnsi="Tahoma" w:cs="Tahoma"/>
          <w:color w:val="auto"/>
        </w:rPr>
      </w:pPr>
      <w:r w:rsidRPr="006637EE">
        <w:rPr>
          <w:rFonts w:ascii="Tahoma" w:hAnsi="Tahoma" w:cs="Tahoma"/>
          <w:color w:val="auto"/>
        </w:rPr>
        <w:t>Anonim hale getirilmesi, verinin başka verilerle eşleştirilmesi ile dahi kimliği belirli veya beli</w:t>
      </w:r>
      <w:r w:rsidRPr="006637EE">
        <w:rPr>
          <w:rFonts w:ascii="Tahoma" w:hAnsi="Tahoma" w:cs="Tahoma"/>
          <w:color w:val="auto"/>
        </w:rPr>
        <w:t>r</w:t>
      </w:r>
      <w:r w:rsidRPr="006637EE">
        <w:rPr>
          <w:rFonts w:ascii="Tahoma" w:hAnsi="Tahoma" w:cs="Tahoma"/>
          <w:color w:val="auto"/>
        </w:rPr>
        <w:t>lenebilir bir ger</w:t>
      </w:r>
      <w:r w:rsidRPr="006637EE">
        <w:rPr>
          <w:rFonts w:ascii="Tahoma" w:hAnsi="Tahoma" w:cs="Tahoma"/>
          <w:color w:val="auto"/>
          <w:lang w:val="pt-PT"/>
        </w:rPr>
        <w:t>ç</w:t>
      </w:r>
      <w:r w:rsidRPr="006637EE">
        <w:rPr>
          <w:rFonts w:ascii="Tahoma" w:hAnsi="Tahoma" w:cs="Tahoma"/>
          <w:color w:val="auto"/>
        </w:rPr>
        <w:t>ek kişiyle ilişkilendirilemeyecek hale getirilmesi</w:t>
      </w:r>
    </w:p>
    <w:p w14:paraId="70D7EB51"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Kayıt Ortamı,</w:t>
      </w:r>
      <w:r w:rsidRPr="006637EE">
        <w:rPr>
          <w:rFonts w:ascii="Tahoma" w:hAnsi="Tahoma" w:cs="Tahoma"/>
          <w:color w:val="auto"/>
        </w:rPr>
        <w:t xml:space="preserve"> tamamen veya kısmen otomatik olan ya da herhangi bir veri kayıt sisteminin pa</w:t>
      </w:r>
      <w:r w:rsidRPr="006637EE">
        <w:rPr>
          <w:rFonts w:ascii="Tahoma" w:hAnsi="Tahoma" w:cs="Tahoma"/>
          <w:color w:val="auto"/>
        </w:rPr>
        <w:t>r</w:t>
      </w:r>
      <w:r w:rsidRPr="006637EE">
        <w:rPr>
          <w:rFonts w:ascii="Tahoma" w:hAnsi="Tahoma" w:cs="Tahoma"/>
          <w:color w:val="auto"/>
          <w:lang w:val="pt-PT"/>
        </w:rPr>
        <w:t>ç</w:t>
      </w:r>
      <w:r w:rsidRPr="006637EE">
        <w:rPr>
          <w:rFonts w:ascii="Tahoma" w:hAnsi="Tahoma" w:cs="Tahoma"/>
          <w:color w:val="auto"/>
        </w:rPr>
        <w:t>ası olmak kaydıyla otomatik olmayan yollarla işlenen kişisel verilerin bulunduğu her türlü ortamı</w:t>
      </w:r>
    </w:p>
    <w:p w14:paraId="266B7E82"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t xml:space="preserve">Kişisel veri işleme envanteri, </w:t>
      </w:r>
      <w:r w:rsidRPr="006637EE">
        <w:rPr>
          <w:rFonts w:ascii="Tahoma" w:hAnsi="Tahoma" w:cs="Tahoma"/>
          <w:color w:val="auto"/>
          <w:shd w:val="clear" w:color="auto" w:fill="FFFFFF"/>
        </w:rPr>
        <w:t>veri sorumlularının iş süre</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lerine bağlı olarak ger</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ekleştirmekte oldukları kişisel veri işleme faaliyetlerini; kişisel veri işleme ama</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ları ve hukuki sebebi, veri kateg</w:t>
      </w:r>
      <w:r w:rsidRPr="006637EE">
        <w:rPr>
          <w:rFonts w:ascii="Tahoma" w:hAnsi="Tahoma" w:cs="Tahoma"/>
          <w:color w:val="auto"/>
          <w:shd w:val="clear" w:color="auto" w:fill="FFFFFF"/>
        </w:rPr>
        <w:t>o</w:t>
      </w:r>
      <w:r w:rsidRPr="006637EE">
        <w:rPr>
          <w:rFonts w:ascii="Tahoma" w:hAnsi="Tahoma" w:cs="Tahoma"/>
          <w:color w:val="auto"/>
          <w:shd w:val="clear" w:color="auto" w:fill="FFFFFF"/>
        </w:rPr>
        <w:t>risi, aktarılan alıcı grubu ve veri konusu kişi grubuyla ilişkilendirerek oluşturdukları ve kişisel ve</w:t>
      </w:r>
      <w:r w:rsidRPr="006637EE">
        <w:rPr>
          <w:rFonts w:ascii="Tahoma" w:hAnsi="Tahoma" w:cs="Tahoma"/>
          <w:color w:val="auto"/>
          <w:shd w:val="clear" w:color="auto" w:fill="FFFFFF"/>
        </w:rPr>
        <w:t>r</w:t>
      </w:r>
      <w:r w:rsidRPr="006637EE">
        <w:rPr>
          <w:rFonts w:ascii="Tahoma" w:hAnsi="Tahoma" w:cs="Tahoma"/>
          <w:color w:val="auto"/>
          <w:shd w:val="clear" w:color="auto" w:fill="FFFFFF"/>
        </w:rPr>
        <w:t>ilerin işlendikleri ama</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lar i</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in gerekli olan azami muhafaza edilme süresini, yabancı ülkelere aktarımı öng</w:t>
      </w:r>
      <w:r w:rsidRPr="006637EE">
        <w:rPr>
          <w:rFonts w:ascii="Tahoma" w:hAnsi="Tahoma" w:cs="Tahoma"/>
          <w:color w:val="auto"/>
          <w:shd w:val="clear" w:color="auto" w:fill="FFFFFF"/>
          <w:lang w:val="sv-SE"/>
        </w:rPr>
        <w:t>ö</w:t>
      </w:r>
      <w:r w:rsidRPr="006637EE">
        <w:rPr>
          <w:rFonts w:ascii="Tahoma" w:hAnsi="Tahoma" w:cs="Tahoma"/>
          <w:color w:val="auto"/>
          <w:shd w:val="clear" w:color="auto" w:fill="FFFFFF"/>
        </w:rPr>
        <w:t>rülen kişisel verileri ve veri güvenliğine ilişkin alınan tedbirleri açıklayarak deta</w:t>
      </w:r>
      <w:r w:rsidRPr="006637EE">
        <w:rPr>
          <w:rFonts w:ascii="Tahoma" w:hAnsi="Tahoma" w:cs="Tahoma"/>
          <w:color w:val="auto"/>
          <w:shd w:val="clear" w:color="auto" w:fill="FFFFFF"/>
        </w:rPr>
        <w:t>y</w:t>
      </w:r>
      <w:r w:rsidRPr="006637EE">
        <w:rPr>
          <w:rFonts w:ascii="Tahoma" w:hAnsi="Tahoma" w:cs="Tahoma"/>
          <w:color w:val="auto"/>
          <w:shd w:val="clear" w:color="auto" w:fill="FFFFFF"/>
        </w:rPr>
        <w:t xml:space="preserve">landırdıkları </w:t>
      </w:r>
      <w:r w:rsidRPr="006637EE">
        <w:rPr>
          <w:rFonts w:ascii="Tahoma" w:hAnsi="Tahoma" w:cs="Tahoma"/>
          <w:color w:val="auto"/>
          <w:shd w:val="clear" w:color="auto" w:fill="FFFFFF"/>
          <w:lang w:val="nl-NL"/>
        </w:rPr>
        <w:t>envanteri</w:t>
      </w:r>
    </w:p>
    <w:p w14:paraId="04E11347" w14:textId="77777777" w:rsidR="00D21414" w:rsidRPr="006637EE" w:rsidRDefault="00D21414">
      <w:pPr>
        <w:pStyle w:val="Saptanm"/>
        <w:jc w:val="both"/>
        <w:rPr>
          <w:rFonts w:ascii="Tahoma" w:eastAsia="Times New Roman" w:hAnsi="Tahoma" w:cs="Tahoma"/>
          <w:color w:val="auto"/>
          <w:shd w:val="clear" w:color="auto" w:fill="FFFFFF"/>
        </w:rPr>
      </w:pPr>
    </w:p>
    <w:p w14:paraId="49AD3A4C"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t xml:space="preserve">Kişisel veri saklama ve imha politikası, </w:t>
      </w:r>
      <w:r w:rsidRPr="006637EE">
        <w:rPr>
          <w:rFonts w:ascii="Tahoma" w:hAnsi="Tahoma" w:cs="Tahoma"/>
          <w:color w:val="auto"/>
          <w:shd w:val="clear" w:color="auto" w:fill="FFFFFF"/>
        </w:rPr>
        <w:t>veri sorumlularının, kişisel verilerin işlendikleri amaç i</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in gerekli olan azami süreyi belirleme işlemi ile silme, yok etme ve anonim hale getirme iş</w:t>
      </w:r>
      <w:r w:rsidRPr="006637EE">
        <w:rPr>
          <w:rFonts w:ascii="Tahoma" w:hAnsi="Tahoma" w:cs="Tahoma"/>
          <w:color w:val="auto"/>
          <w:shd w:val="clear" w:color="auto" w:fill="FFFFFF"/>
          <w:lang w:val="it-IT"/>
        </w:rPr>
        <w:t>lemi i</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in dayanak yaptıkları politika</w:t>
      </w:r>
    </w:p>
    <w:p w14:paraId="15A25598" w14:textId="77777777" w:rsidR="00D21414" w:rsidRPr="006637EE" w:rsidRDefault="00D21414">
      <w:pPr>
        <w:pStyle w:val="Saptanm"/>
        <w:jc w:val="both"/>
        <w:rPr>
          <w:rFonts w:ascii="Tahoma" w:eastAsia="Times New Roman" w:hAnsi="Tahoma" w:cs="Tahoma"/>
          <w:color w:val="auto"/>
          <w:shd w:val="clear" w:color="auto" w:fill="FFFFFF"/>
        </w:rPr>
      </w:pPr>
    </w:p>
    <w:p w14:paraId="0FBA75D9"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t xml:space="preserve">Periyodik imha, </w:t>
      </w:r>
      <w:r w:rsidRPr="006637EE">
        <w:rPr>
          <w:rFonts w:ascii="Tahoma" w:hAnsi="Tahoma" w:cs="Tahoma"/>
          <w:color w:val="auto"/>
          <w:shd w:val="clear" w:color="auto" w:fill="FFFFFF"/>
        </w:rPr>
        <w:t>kanunda yer alan kişisel verilerin işlenme şartlarının tamamının ortadan kalkması durumunda kişisel verileri saklama ve imha politikasında belirtilen ve tekrar eden aralıklarla resen ger</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ekleştirilecek silme, yok etme veya anonim hale getirme işlemi</w:t>
      </w:r>
    </w:p>
    <w:p w14:paraId="7F47C033" w14:textId="77777777" w:rsidR="00D21414" w:rsidRPr="006637EE" w:rsidRDefault="00D21414">
      <w:pPr>
        <w:pStyle w:val="Saptanm"/>
        <w:jc w:val="both"/>
        <w:rPr>
          <w:rFonts w:ascii="Tahoma" w:eastAsia="Times New Roman" w:hAnsi="Tahoma" w:cs="Tahoma"/>
          <w:color w:val="auto"/>
          <w:shd w:val="clear" w:color="auto" w:fill="FFFFFF"/>
        </w:rPr>
      </w:pPr>
    </w:p>
    <w:p w14:paraId="7EA55178" w14:textId="77777777" w:rsidR="00D21414" w:rsidRPr="006637EE" w:rsidRDefault="00D21414">
      <w:pPr>
        <w:pStyle w:val="Saptanm"/>
        <w:jc w:val="both"/>
        <w:rPr>
          <w:rFonts w:ascii="Tahoma" w:eastAsia="Times New Roman" w:hAnsi="Tahoma" w:cs="Tahoma"/>
          <w:color w:val="auto"/>
          <w:shd w:val="clear" w:color="auto" w:fill="FFFFFF"/>
        </w:rPr>
      </w:pPr>
    </w:p>
    <w:p w14:paraId="27336CFE"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t xml:space="preserve">Veri kayıt sistemi, </w:t>
      </w:r>
      <w:r w:rsidRPr="006637EE">
        <w:rPr>
          <w:rFonts w:ascii="Tahoma" w:hAnsi="Tahoma" w:cs="Tahoma"/>
          <w:color w:val="auto"/>
          <w:shd w:val="clear" w:color="auto" w:fill="FFFFFF"/>
        </w:rPr>
        <w:t>kişisel verilerin belirli kriterlere g</w:t>
      </w:r>
      <w:r w:rsidRPr="006637EE">
        <w:rPr>
          <w:rFonts w:ascii="Tahoma" w:hAnsi="Tahoma" w:cs="Tahoma"/>
          <w:color w:val="auto"/>
          <w:shd w:val="clear" w:color="auto" w:fill="FFFFFF"/>
          <w:lang w:val="sv-SE"/>
        </w:rPr>
        <w:t>ö</w:t>
      </w:r>
      <w:r w:rsidRPr="006637EE">
        <w:rPr>
          <w:rFonts w:ascii="Tahoma" w:hAnsi="Tahoma" w:cs="Tahoma"/>
          <w:color w:val="auto"/>
          <w:shd w:val="clear" w:color="auto" w:fill="FFFFFF"/>
        </w:rPr>
        <w:t>re yapılandırılarak işlendiği kayıt sistemini,</w:t>
      </w:r>
    </w:p>
    <w:p w14:paraId="7AE9249C" w14:textId="77777777" w:rsidR="00D21414" w:rsidRPr="006637EE" w:rsidRDefault="00D21414">
      <w:pPr>
        <w:pStyle w:val="Saptanm"/>
        <w:jc w:val="both"/>
        <w:rPr>
          <w:rFonts w:ascii="Tahoma" w:eastAsia="Times New Roman" w:hAnsi="Tahoma" w:cs="Tahoma"/>
          <w:color w:val="auto"/>
          <w:u w:color="666666"/>
          <w:shd w:val="clear" w:color="auto" w:fill="FFFFFF"/>
        </w:rPr>
      </w:pPr>
    </w:p>
    <w:p w14:paraId="5D2E7ACB" w14:textId="77777777" w:rsidR="00D21414" w:rsidRPr="006637EE" w:rsidRDefault="00E96F19">
      <w:pPr>
        <w:pStyle w:val="Saptanm"/>
        <w:jc w:val="both"/>
        <w:rPr>
          <w:rFonts w:ascii="Tahoma" w:eastAsia="Times New Roman" w:hAnsi="Tahoma" w:cs="Tahoma"/>
          <w:b/>
          <w:bCs/>
          <w:color w:val="auto"/>
          <w:shd w:val="clear" w:color="auto" w:fill="FFFFFF"/>
        </w:rPr>
      </w:pPr>
      <w:r w:rsidRPr="006637EE">
        <w:rPr>
          <w:rFonts w:ascii="Tahoma" w:hAnsi="Tahoma" w:cs="Tahoma"/>
          <w:b/>
          <w:bCs/>
          <w:color w:val="auto"/>
          <w:shd w:val="clear" w:color="auto" w:fill="FFFFFF"/>
        </w:rPr>
        <w:t>Kişisel Verileri Koruma Kanunun ve Y</w:t>
      </w:r>
      <w:r w:rsidRPr="006637EE">
        <w:rPr>
          <w:rFonts w:ascii="Tahoma" w:hAnsi="Tahoma" w:cs="Tahoma"/>
          <w:b/>
          <w:bCs/>
          <w:color w:val="auto"/>
          <w:shd w:val="clear" w:color="auto" w:fill="FFFFFF"/>
          <w:lang w:val="sv-SE"/>
        </w:rPr>
        <w:t>ö</w:t>
      </w:r>
      <w:r w:rsidRPr="006637EE">
        <w:rPr>
          <w:rFonts w:ascii="Tahoma" w:hAnsi="Tahoma" w:cs="Tahoma"/>
          <w:b/>
          <w:bCs/>
          <w:color w:val="auto"/>
          <w:shd w:val="clear" w:color="auto" w:fill="FFFFFF"/>
        </w:rPr>
        <w:t>netmeliğ</w:t>
      </w:r>
      <w:r w:rsidRPr="006637EE">
        <w:rPr>
          <w:rFonts w:ascii="Tahoma" w:hAnsi="Tahoma" w:cs="Tahoma"/>
          <w:b/>
          <w:bCs/>
          <w:color w:val="auto"/>
          <w:shd w:val="clear" w:color="auto" w:fill="FFFFFF"/>
          <w:lang w:val="de-DE"/>
        </w:rPr>
        <w:t>in Tan</w:t>
      </w:r>
      <w:r w:rsidRPr="006637EE">
        <w:rPr>
          <w:rFonts w:ascii="Tahoma" w:hAnsi="Tahoma" w:cs="Tahoma"/>
          <w:b/>
          <w:bCs/>
          <w:color w:val="auto"/>
          <w:shd w:val="clear" w:color="auto" w:fill="FFFFFF"/>
        </w:rPr>
        <w:t>ımladığı Özneler</w:t>
      </w:r>
    </w:p>
    <w:p w14:paraId="5B299CFB" w14:textId="77777777" w:rsidR="00D21414" w:rsidRPr="006637EE" w:rsidRDefault="00D21414">
      <w:pPr>
        <w:pStyle w:val="Saptanm"/>
        <w:jc w:val="both"/>
        <w:rPr>
          <w:rFonts w:ascii="Tahoma" w:eastAsia="Times New Roman" w:hAnsi="Tahoma" w:cs="Tahoma"/>
          <w:color w:val="auto"/>
          <w:shd w:val="clear" w:color="auto" w:fill="FFFFFF"/>
        </w:rPr>
      </w:pPr>
    </w:p>
    <w:p w14:paraId="66781DDA" w14:textId="77777777" w:rsidR="00D21414" w:rsidRPr="006637EE" w:rsidRDefault="00E96F19">
      <w:pPr>
        <w:pStyle w:val="Saptanm"/>
        <w:jc w:val="both"/>
        <w:rPr>
          <w:rFonts w:ascii="Tahoma" w:eastAsia="Times New Roman" w:hAnsi="Tahoma" w:cs="Tahoma"/>
          <w:b/>
          <w:bCs/>
          <w:color w:val="auto"/>
          <w:shd w:val="clear" w:color="auto" w:fill="FFFFFF"/>
        </w:rPr>
      </w:pPr>
      <w:r w:rsidRPr="006637EE">
        <w:rPr>
          <w:rFonts w:ascii="Tahoma" w:hAnsi="Tahoma" w:cs="Tahoma"/>
          <w:b/>
          <w:bCs/>
          <w:color w:val="auto"/>
          <w:shd w:val="clear" w:color="auto" w:fill="FFFFFF"/>
        </w:rPr>
        <w:t xml:space="preserve">Veri sorumlusu, </w:t>
      </w:r>
      <w:r w:rsidRPr="006637EE">
        <w:rPr>
          <w:rFonts w:ascii="Tahoma" w:hAnsi="Tahoma" w:cs="Tahoma"/>
          <w:color w:val="auto"/>
          <w:shd w:val="clear" w:color="auto" w:fill="FFFFFF"/>
        </w:rPr>
        <w:t>kişisel verilerin işleme ama</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larını ve vasıtalarını belirleyen, veri kayıt sisteminin kurulmasından ve y</w:t>
      </w:r>
      <w:r w:rsidRPr="006637EE">
        <w:rPr>
          <w:rFonts w:ascii="Tahoma" w:hAnsi="Tahoma" w:cs="Tahoma"/>
          <w:color w:val="auto"/>
          <w:shd w:val="clear" w:color="auto" w:fill="FFFFFF"/>
          <w:lang w:val="sv-SE"/>
        </w:rPr>
        <w:t>ö</w:t>
      </w:r>
      <w:r w:rsidRPr="006637EE">
        <w:rPr>
          <w:rFonts w:ascii="Tahoma" w:hAnsi="Tahoma" w:cs="Tahoma"/>
          <w:color w:val="auto"/>
          <w:shd w:val="clear" w:color="auto" w:fill="FFFFFF"/>
        </w:rPr>
        <w:t>netilmesinden sorumlu olan ger</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ek veya tüzel kişi</w:t>
      </w:r>
    </w:p>
    <w:p w14:paraId="291E17C7" w14:textId="77777777" w:rsidR="00D21414" w:rsidRPr="006637EE" w:rsidRDefault="00D21414">
      <w:pPr>
        <w:pStyle w:val="Saptanm"/>
        <w:jc w:val="both"/>
        <w:rPr>
          <w:rFonts w:ascii="Tahoma" w:eastAsia="Times New Roman" w:hAnsi="Tahoma" w:cs="Tahoma"/>
          <w:color w:val="auto"/>
          <w:shd w:val="clear" w:color="auto" w:fill="FFFFFF"/>
        </w:rPr>
      </w:pPr>
    </w:p>
    <w:p w14:paraId="0282F022"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t>İlgili Kullanıcı, v</w:t>
      </w:r>
      <w:r w:rsidRPr="006637EE">
        <w:rPr>
          <w:rFonts w:ascii="Tahoma" w:hAnsi="Tahoma" w:cs="Tahoma"/>
          <w:color w:val="auto"/>
          <w:shd w:val="clear" w:color="auto" w:fill="FFFFFF"/>
        </w:rPr>
        <w:t>erilerin teknik olarak depolanması, korunması ve yedeklenmesinden sorumlu olan kişi ya da birim hariç olmak üzere veri sorumlusu organizasyonu i</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erisinde veya veri sorumlusundan aldığı yetki ve talimat doğrultusunda kişisel verileri işleyen kişiler</w:t>
      </w:r>
    </w:p>
    <w:p w14:paraId="7442FCB9" w14:textId="77777777" w:rsidR="00D21414" w:rsidRPr="006637EE" w:rsidRDefault="00D21414">
      <w:pPr>
        <w:pStyle w:val="Saptanm"/>
        <w:jc w:val="both"/>
        <w:rPr>
          <w:rFonts w:ascii="Tahoma" w:eastAsia="Times New Roman" w:hAnsi="Tahoma" w:cs="Tahoma"/>
          <w:color w:val="auto"/>
          <w:shd w:val="clear" w:color="auto" w:fill="FFFFFF"/>
        </w:rPr>
      </w:pPr>
    </w:p>
    <w:p w14:paraId="48E64423"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lastRenderedPageBreak/>
        <w:t xml:space="preserve">Alıcı Grubu, </w:t>
      </w:r>
      <w:r w:rsidRPr="006637EE">
        <w:rPr>
          <w:rFonts w:ascii="Tahoma" w:hAnsi="Tahoma" w:cs="Tahoma"/>
          <w:color w:val="auto"/>
          <w:shd w:val="clear" w:color="auto" w:fill="FFFFFF"/>
        </w:rPr>
        <w:t>veri sorumlusu tarafından kişisel verilerin aktarıldığı ger</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ek veya tüzel kişi kategorisi</w:t>
      </w:r>
    </w:p>
    <w:p w14:paraId="44D0D818" w14:textId="77777777" w:rsidR="00D21414" w:rsidRPr="006637EE" w:rsidRDefault="00D21414">
      <w:pPr>
        <w:pStyle w:val="Saptanm"/>
        <w:jc w:val="both"/>
        <w:rPr>
          <w:rFonts w:ascii="Tahoma" w:eastAsia="Times New Roman" w:hAnsi="Tahoma" w:cs="Tahoma"/>
          <w:color w:val="auto"/>
          <w:shd w:val="clear" w:color="auto" w:fill="FFFFFF"/>
        </w:rPr>
      </w:pPr>
    </w:p>
    <w:p w14:paraId="1AFEE158" w14:textId="77777777" w:rsidR="00D21414" w:rsidRPr="006637EE" w:rsidRDefault="00E96F19">
      <w:pPr>
        <w:pStyle w:val="Saptanm"/>
        <w:jc w:val="both"/>
        <w:rPr>
          <w:rFonts w:ascii="Tahoma" w:eastAsia="Times New Roman" w:hAnsi="Tahoma" w:cs="Tahoma"/>
          <w:color w:val="auto"/>
          <w:shd w:val="clear" w:color="auto" w:fill="FFFFFF"/>
        </w:rPr>
      </w:pPr>
      <w:r w:rsidRPr="006637EE">
        <w:rPr>
          <w:rFonts w:ascii="Tahoma" w:hAnsi="Tahoma" w:cs="Tahoma"/>
          <w:b/>
          <w:bCs/>
          <w:color w:val="auto"/>
          <w:shd w:val="clear" w:color="auto" w:fill="FFFFFF"/>
        </w:rPr>
        <w:t>İlgili kişi</w:t>
      </w:r>
      <w:r w:rsidRPr="006637EE">
        <w:rPr>
          <w:rFonts w:ascii="Tahoma" w:hAnsi="Tahoma" w:cs="Tahoma"/>
          <w:color w:val="auto"/>
          <w:shd w:val="clear" w:color="auto" w:fill="FFFFFF"/>
        </w:rPr>
        <w:t>, kişisel verisi işlenen ger</w:t>
      </w:r>
      <w:r w:rsidRPr="006637EE">
        <w:rPr>
          <w:rFonts w:ascii="Tahoma" w:hAnsi="Tahoma" w:cs="Tahoma"/>
          <w:color w:val="auto"/>
          <w:shd w:val="clear" w:color="auto" w:fill="FFFFFF"/>
          <w:lang w:val="pt-PT"/>
        </w:rPr>
        <w:t>ç</w:t>
      </w:r>
      <w:r w:rsidRPr="006637EE">
        <w:rPr>
          <w:rFonts w:ascii="Tahoma" w:hAnsi="Tahoma" w:cs="Tahoma"/>
          <w:color w:val="auto"/>
          <w:shd w:val="clear" w:color="auto" w:fill="FFFFFF"/>
        </w:rPr>
        <w:t>ek kişi</w:t>
      </w:r>
    </w:p>
    <w:p w14:paraId="3F17B187" w14:textId="77777777" w:rsidR="00D21414" w:rsidRPr="006637EE" w:rsidRDefault="00D21414">
      <w:pPr>
        <w:pStyle w:val="Saptanm"/>
        <w:jc w:val="both"/>
        <w:rPr>
          <w:rFonts w:ascii="Tahoma" w:eastAsia="Times New Roman" w:hAnsi="Tahoma" w:cs="Tahoma"/>
          <w:color w:val="auto"/>
          <w:shd w:val="clear" w:color="auto" w:fill="FFFFFF"/>
        </w:rPr>
      </w:pPr>
    </w:p>
    <w:p w14:paraId="0B02699A"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b/>
          <w:bCs/>
          <w:color w:val="auto"/>
        </w:rPr>
        <w:t>Doğrudan tanımlayıcılar,</w:t>
      </w:r>
      <w:r w:rsidRPr="006637EE">
        <w:rPr>
          <w:rFonts w:ascii="Tahoma" w:hAnsi="Tahoma" w:cs="Tahoma"/>
          <w:color w:val="auto"/>
        </w:rPr>
        <w:t xml:space="preserve"> Tek başlarına, ilişki içinde oldukları kişiyi doğrudan açığa çıkaran, ifşa eden ve ayırt edilebilir kılan tanımlayıcıları, </w:t>
      </w:r>
    </w:p>
    <w:p w14:paraId="7699FF73"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b/>
          <w:bCs/>
          <w:color w:val="auto"/>
        </w:rPr>
        <w:t>Dolaylı tanımlayıcılar,</w:t>
      </w:r>
      <w:r w:rsidRPr="006637EE">
        <w:rPr>
          <w:rFonts w:ascii="Tahoma" w:hAnsi="Tahoma" w:cs="Tahoma"/>
          <w:color w:val="auto"/>
        </w:rPr>
        <w:t xml:space="preserve"> Diğer tanımlayıcılar ile bir araya gelerek ilişki içinde oldukları kişiyi açığa çıkaran, ifşa eden ve ayırt edilebilir kılan tanımlayıcıları, </w:t>
      </w:r>
    </w:p>
    <w:p w14:paraId="0CE9DC10" w14:textId="77777777" w:rsidR="00D21414" w:rsidRPr="006637EE" w:rsidRDefault="00D21414">
      <w:pPr>
        <w:pStyle w:val="Saptanm"/>
        <w:spacing w:after="240" w:line="360" w:lineRule="atLeast"/>
        <w:rPr>
          <w:rFonts w:ascii="Tahoma" w:eastAsia="Times New Roman" w:hAnsi="Tahoma" w:cs="Tahoma"/>
          <w:color w:val="auto"/>
          <w:shd w:val="clear" w:color="auto" w:fill="FFFFFF"/>
        </w:rPr>
      </w:pPr>
    </w:p>
    <w:p w14:paraId="02ABF9E7" w14:textId="77777777" w:rsidR="00D21414" w:rsidRPr="006637EE" w:rsidRDefault="00D21414">
      <w:pPr>
        <w:pStyle w:val="Saptanm"/>
        <w:spacing w:after="240" w:line="340" w:lineRule="atLeast"/>
        <w:rPr>
          <w:rFonts w:ascii="Tahoma" w:eastAsia="Times New Roman" w:hAnsi="Tahoma" w:cs="Tahoma"/>
          <w:color w:val="auto"/>
        </w:rPr>
      </w:pPr>
    </w:p>
    <w:p w14:paraId="1A9ECD37" w14:textId="77777777" w:rsidR="00D21414" w:rsidRPr="006637EE" w:rsidRDefault="00E96F19">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b/>
          <w:bCs/>
          <w:color w:val="auto"/>
        </w:rPr>
      </w:pPr>
      <w:r w:rsidRPr="006637EE">
        <w:rPr>
          <w:rFonts w:ascii="Tahoma" w:eastAsia="Calibri" w:hAnsi="Tahoma" w:cs="Tahoma"/>
          <w:b/>
          <w:bCs/>
          <w:color w:val="auto"/>
          <w:lang w:val="de-DE"/>
        </w:rPr>
        <w:t>3.GENEL B</w:t>
      </w:r>
      <w:r w:rsidRPr="006637EE">
        <w:rPr>
          <w:rFonts w:ascii="Tahoma" w:eastAsia="Calibri" w:hAnsi="Tahoma" w:cs="Tahoma"/>
          <w:b/>
          <w:bCs/>
          <w:color w:val="auto"/>
        </w:rPr>
        <w:t>İ</w:t>
      </w:r>
      <w:r w:rsidRPr="006637EE">
        <w:rPr>
          <w:rFonts w:ascii="Tahoma" w:eastAsia="Calibri" w:hAnsi="Tahoma" w:cs="Tahoma"/>
          <w:b/>
          <w:bCs/>
          <w:color w:val="auto"/>
          <w:lang w:val="de-DE"/>
        </w:rPr>
        <w:t>LG</w:t>
      </w:r>
      <w:r w:rsidRPr="006637EE">
        <w:rPr>
          <w:rFonts w:ascii="Tahoma" w:eastAsia="Calibri" w:hAnsi="Tahoma" w:cs="Tahoma"/>
          <w:b/>
          <w:bCs/>
          <w:color w:val="auto"/>
        </w:rPr>
        <w:t>İ</w:t>
      </w:r>
      <w:r w:rsidRPr="006637EE">
        <w:rPr>
          <w:rFonts w:ascii="Tahoma" w:eastAsia="Calibri" w:hAnsi="Tahoma" w:cs="Tahoma"/>
          <w:b/>
          <w:bCs/>
          <w:color w:val="auto"/>
          <w:lang w:val="de-DE"/>
        </w:rPr>
        <w:t>LEND</w:t>
      </w:r>
      <w:r w:rsidRPr="006637EE">
        <w:rPr>
          <w:rFonts w:ascii="Tahoma" w:eastAsia="Calibri" w:hAnsi="Tahoma" w:cs="Tahoma"/>
          <w:b/>
          <w:bCs/>
          <w:color w:val="auto"/>
        </w:rPr>
        <w:t>İ</w:t>
      </w:r>
      <w:r w:rsidRPr="006637EE">
        <w:rPr>
          <w:rFonts w:ascii="Tahoma" w:eastAsia="Calibri" w:hAnsi="Tahoma" w:cs="Tahoma"/>
          <w:b/>
          <w:bCs/>
          <w:color w:val="auto"/>
          <w:lang w:val="es-ES_tradnl"/>
        </w:rPr>
        <w:t xml:space="preserve">RME VE TEMEL </w:t>
      </w:r>
      <w:r w:rsidRPr="006637EE">
        <w:rPr>
          <w:rFonts w:ascii="Tahoma" w:eastAsia="Calibri" w:hAnsi="Tahoma" w:cs="Tahoma"/>
          <w:b/>
          <w:bCs/>
          <w:color w:val="auto"/>
        </w:rPr>
        <w:t>İ</w:t>
      </w:r>
      <w:r w:rsidRPr="006637EE">
        <w:rPr>
          <w:rFonts w:ascii="Tahoma" w:eastAsia="Calibri" w:hAnsi="Tahoma" w:cs="Tahoma"/>
          <w:b/>
          <w:bCs/>
          <w:color w:val="auto"/>
          <w:lang w:val="de-DE"/>
        </w:rPr>
        <w:t>LKELER</w:t>
      </w:r>
    </w:p>
    <w:p w14:paraId="59337699" w14:textId="77777777" w:rsidR="00D21414" w:rsidRPr="006637EE" w:rsidRDefault="00D21414">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b/>
          <w:bCs/>
          <w:color w:val="auto"/>
        </w:rPr>
      </w:pPr>
    </w:p>
    <w:p w14:paraId="26599E3B" w14:textId="0747B1D3" w:rsidR="00D21414" w:rsidRPr="006637EE" w:rsidRDefault="00E96F19">
      <w:pPr>
        <w:pStyle w:val="Gvde"/>
        <w:numPr>
          <w:ilvl w:val="0"/>
          <w:numId w:val="8"/>
        </w:numPr>
        <w:spacing w:after="160" w:line="259" w:lineRule="auto"/>
        <w:rPr>
          <w:rFonts w:ascii="Tahoma" w:hAnsi="Tahoma" w:cs="Tahoma"/>
          <w:color w:val="auto"/>
          <w:sz w:val="22"/>
          <w:szCs w:val="22"/>
        </w:rPr>
      </w:pPr>
      <w:r w:rsidRPr="006637EE">
        <w:rPr>
          <w:rFonts w:ascii="Tahoma" w:hAnsi="Tahoma" w:cs="Tahoma"/>
          <w:color w:val="auto"/>
          <w:sz w:val="22"/>
          <w:szCs w:val="22"/>
        </w:rPr>
        <w:t>Kanun’un 5. ve 6. maddelerinde yer alan kişisel verilerin işlenme şartlarının tamamının o</w:t>
      </w:r>
      <w:r w:rsidRPr="006637EE">
        <w:rPr>
          <w:rFonts w:ascii="Tahoma" w:hAnsi="Tahoma" w:cs="Tahoma"/>
          <w:color w:val="auto"/>
          <w:sz w:val="22"/>
          <w:szCs w:val="22"/>
        </w:rPr>
        <w:t>r</w:t>
      </w:r>
      <w:r w:rsidRPr="006637EE">
        <w:rPr>
          <w:rFonts w:ascii="Tahoma" w:hAnsi="Tahoma" w:cs="Tahoma"/>
          <w:color w:val="auto"/>
          <w:sz w:val="22"/>
          <w:szCs w:val="22"/>
        </w:rPr>
        <w:t>tadan kalkması halinde, kişisel veriler veri sorumlusu sı</w:t>
      </w:r>
      <w:r w:rsidRPr="006637EE">
        <w:rPr>
          <w:rFonts w:ascii="Tahoma" w:hAnsi="Tahoma" w:cs="Tahoma"/>
          <w:color w:val="auto"/>
          <w:sz w:val="22"/>
          <w:szCs w:val="22"/>
          <w:lang w:val="it-IT"/>
        </w:rPr>
        <w:t>fat</w:t>
      </w:r>
      <w:r w:rsidRPr="006637EE">
        <w:rPr>
          <w:rFonts w:ascii="Tahoma" w:hAnsi="Tahoma" w:cs="Tahoma"/>
          <w:color w:val="auto"/>
          <w:sz w:val="22"/>
          <w:szCs w:val="22"/>
        </w:rPr>
        <w:t xml:space="preserve">ıyla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ve T</w:t>
      </w:r>
      <w:r w:rsidR="009405EC" w:rsidRPr="006637EE">
        <w:rPr>
          <w:rFonts w:ascii="Tahoma" w:hAnsi="Tahoma" w:cs="Tahoma"/>
          <w:color w:val="auto"/>
          <w:u w:color="ED220B"/>
        </w:rPr>
        <w:t>i</w:t>
      </w:r>
      <w:r w:rsidR="009405EC" w:rsidRPr="006637EE">
        <w:rPr>
          <w:rFonts w:ascii="Tahoma" w:hAnsi="Tahoma" w:cs="Tahoma"/>
          <w:color w:val="auto"/>
          <w:u w:color="ED220B"/>
        </w:rPr>
        <w:t xml:space="preserve">caret A.Ş. </w:t>
      </w:r>
      <w:r w:rsidRPr="006637EE">
        <w:rPr>
          <w:rFonts w:ascii="Tahoma" w:hAnsi="Tahoma" w:cs="Tahoma"/>
          <w:color w:val="auto"/>
          <w:sz w:val="22"/>
          <w:szCs w:val="22"/>
        </w:rPr>
        <w:t>tarafından re’sen veya ilgili kişinin talebi üzerine silinip, yok edilmekte veya an</w:t>
      </w:r>
      <w:r w:rsidRPr="006637EE">
        <w:rPr>
          <w:rFonts w:ascii="Tahoma" w:hAnsi="Tahoma" w:cs="Tahoma"/>
          <w:color w:val="auto"/>
          <w:sz w:val="22"/>
          <w:szCs w:val="22"/>
        </w:rPr>
        <w:t>o</w:t>
      </w:r>
      <w:r w:rsidRPr="006637EE">
        <w:rPr>
          <w:rFonts w:ascii="Tahoma" w:hAnsi="Tahoma" w:cs="Tahoma"/>
          <w:color w:val="auto"/>
          <w:sz w:val="22"/>
          <w:szCs w:val="22"/>
        </w:rPr>
        <w:t xml:space="preserve">nim hale getirilmektedir. </w:t>
      </w:r>
    </w:p>
    <w:p w14:paraId="5717FE52" w14:textId="77777777" w:rsidR="00D21414" w:rsidRPr="006637EE" w:rsidRDefault="00E96F1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ind w:left="720"/>
        <w:rPr>
          <w:rFonts w:ascii="Tahoma" w:hAnsi="Tahoma" w:cs="Tahoma"/>
          <w:color w:val="auto"/>
          <w:sz w:val="22"/>
          <w:szCs w:val="22"/>
        </w:rPr>
      </w:pPr>
      <w:r w:rsidRPr="006637EE">
        <w:rPr>
          <w:rFonts w:ascii="Tahoma" w:hAnsi="Tahoma" w:cs="Tahoma"/>
          <w:color w:val="auto"/>
          <w:sz w:val="22"/>
          <w:szCs w:val="22"/>
        </w:rPr>
        <w:t xml:space="preserve"> </w:t>
      </w:r>
    </w:p>
    <w:p w14:paraId="4E84752B" w14:textId="77777777" w:rsidR="00D21414" w:rsidRPr="006637EE" w:rsidRDefault="00E96F19">
      <w:pPr>
        <w:pStyle w:val="Gvde"/>
        <w:numPr>
          <w:ilvl w:val="0"/>
          <w:numId w:val="8"/>
        </w:numPr>
        <w:spacing w:after="160" w:line="259" w:lineRule="auto"/>
        <w:rPr>
          <w:rFonts w:ascii="Tahoma" w:hAnsi="Tahoma" w:cs="Tahoma"/>
          <w:color w:val="auto"/>
          <w:sz w:val="22"/>
          <w:szCs w:val="22"/>
        </w:rPr>
      </w:pPr>
      <w:r w:rsidRPr="006637EE">
        <w:rPr>
          <w:rFonts w:ascii="Tahoma" w:hAnsi="Tahoma" w:cs="Tahoma"/>
          <w:color w:val="auto"/>
          <w:sz w:val="22"/>
          <w:szCs w:val="22"/>
        </w:rPr>
        <w:t>İlgili kişinin Kanun ‘nun 11 nci maddesinde yazılı herhangi bir hakkını kullanmak adına tar</w:t>
      </w:r>
      <w:r w:rsidRPr="006637EE">
        <w:rPr>
          <w:rFonts w:ascii="Tahoma" w:hAnsi="Tahoma" w:cs="Tahoma"/>
          <w:color w:val="auto"/>
          <w:sz w:val="22"/>
          <w:szCs w:val="22"/>
        </w:rPr>
        <w:t>a</w:t>
      </w:r>
      <w:r w:rsidRPr="006637EE">
        <w:rPr>
          <w:rFonts w:ascii="Tahoma" w:hAnsi="Tahoma" w:cs="Tahoma"/>
          <w:color w:val="auto"/>
          <w:sz w:val="22"/>
          <w:szCs w:val="22"/>
        </w:rPr>
        <w:t>fımıza iletmiş olduğu talepler en geç 30 (otuz) gün içerisinde sonuçlandırılmakta ve ilgili k</w:t>
      </w:r>
      <w:r w:rsidRPr="006637EE">
        <w:rPr>
          <w:rFonts w:ascii="Tahoma" w:hAnsi="Tahoma" w:cs="Tahoma"/>
          <w:color w:val="auto"/>
          <w:sz w:val="22"/>
          <w:szCs w:val="22"/>
        </w:rPr>
        <w:t>i</w:t>
      </w:r>
      <w:r w:rsidRPr="006637EE">
        <w:rPr>
          <w:rFonts w:ascii="Tahoma" w:hAnsi="Tahoma" w:cs="Tahoma"/>
          <w:color w:val="auto"/>
          <w:sz w:val="22"/>
          <w:szCs w:val="22"/>
        </w:rPr>
        <w:t>şiye bilgi verilmektedir.</w:t>
      </w:r>
    </w:p>
    <w:p w14:paraId="4A8FC33E" w14:textId="417F8FF9" w:rsidR="00D21414" w:rsidRPr="006637EE" w:rsidRDefault="009405EC">
      <w:pPr>
        <w:pStyle w:val="Gvde"/>
        <w:numPr>
          <w:ilvl w:val="0"/>
          <w:numId w:val="8"/>
        </w:numPr>
        <w:spacing w:after="160" w:line="259" w:lineRule="auto"/>
        <w:rPr>
          <w:rFonts w:ascii="Tahoma" w:hAnsi="Tahoma" w:cs="Tahoma"/>
          <w:color w:val="auto"/>
          <w:sz w:val="22"/>
          <w:szCs w:val="22"/>
        </w:rPr>
      </w:pPr>
      <w:r w:rsidRPr="006637EE">
        <w:rPr>
          <w:rFonts w:ascii="Tahoma" w:hAnsi="Tahoma" w:cs="Tahoma"/>
          <w:color w:val="auto"/>
          <w:u w:color="ED220B"/>
        </w:rPr>
        <w:t xml:space="preserve">Plasmen </w:t>
      </w:r>
      <w:r>
        <w:rPr>
          <w:rFonts w:ascii="Tahoma" w:hAnsi="Tahoma" w:cs="Tahoma"/>
          <w:color w:val="auto"/>
          <w:u w:color="ED220B"/>
        </w:rPr>
        <w:t xml:space="preserve">Tekstil San </w:t>
      </w:r>
      <w:r w:rsidRPr="006637EE">
        <w:rPr>
          <w:rFonts w:ascii="Tahoma" w:hAnsi="Tahoma" w:cs="Tahoma"/>
          <w:color w:val="auto"/>
          <w:u w:color="ED220B"/>
        </w:rPr>
        <w:t xml:space="preserve">ve Ticaret A.Ş. </w:t>
      </w:r>
      <w:r w:rsidR="00E96F19" w:rsidRPr="006637EE">
        <w:rPr>
          <w:rFonts w:ascii="Tahoma" w:hAnsi="Tahoma" w:cs="Tahoma"/>
          <w:color w:val="auto"/>
          <w:sz w:val="22"/>
          <w:szCs w:val="22"/>
        </w:rPr>
        <w:t>kişisel verilerin silinmesi, yok edilmesi veya anonim hale getirilmesinde Kanunun 4 üncü maddesindeki genel ilkeler ile 2 nci maddesi kapsamı</w:t>
      </w:r>
      <w:r w:rsidR="00E96F19" w:rsidRPr="006637EE">
        <w:rPr>
          <w:rFonts w:ascii="Tahoma" w:hAnsi="Tahoma" w:cs="Tahoma"/>
          <w:color w:val="auto"/>
          <w:sz w:val="22"/>
          <w:szCs w:val="22"/>
        </w:rPr>
        <w:t>n</w:t>
      </w:r>
      <w:r w:rsidR="00E96F19" w:rsidRPr="006637EE">
        <w:rPr>
          <w:rFonts w:ascii="Tahoma" w:hAnsi="Tahoma" w:cs="Tahoma"/>
          <w:color w:val="auto"/>
          <w:sz w:val="22"/>
          <w:szCs w:val="22"/>
        </w:rPr>
        <w:t>da alınması gereken teknik ve idari tedbirlere, ilgili mevzuat hükümlerine, Kurul kararlarına ve kişisel veri saklama ve imha politikasına uygun hareket etmektedir.</w:t>
      </w:r>
    </w:p>
    <w:p w14:paraId="08420C73" w14:textId="77777777" w:rsidR="00D21414" w:rsidRPr="006637EE" w:rsidRDefault="00D21414">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ind w:left="720"/>
        <w:rPr>
          <w:rFonts w:ascii="Tahoma" w:hAnsi="Tahoma" w:cs="Tahoma"/>
          <w:color w:val="auto"/>
          <w:sz w:val="22"/>
          <w:szCs w:val="22"/>
        </w:rPr>
      </w:pPr>
    </w:p>
    <w:p w14:paraId="1A4FE0F8" w14:textId="37AF90A5" w:rsidR="00D21414" w:rsidRPr="006637EE" w:rsidRDefault="00E96F19" w:rsidP="005A2538">
      <w:pPr>
        <w:pStyle w:val="Gvde"/>
        <w:numPr>
          <w:ilvl w:val="0"/>
          <w:numId w:val="8"/>
        </w:numPr>
        <w:spacing w:after="160" w:line="259" w:lineRule="auto"/>
        <w:rPr>
          <w:rFonts w:ascii="Tahoma" w:hAnsi="Tahoma" w:cs="Tahoma"/>
          <w:color w:val="auto"/>
          <w:sz w:val="22"/>
          <w:szCs w:val="22"/>
        </w:rPr>
      </w:pPr>
      <w:r w:rsidRPr="006637EE">
        <w:rPr>
          <w:rFonts w:ascii="Tahoma" w:hAnsi="Tahoma" w:cs="Tahoma"/>
          <w:color w:val="auto"/>
          <w:sz w:val="22"/>
          <w:szCs w:val="22"/>
        </w:rPr>
        <w:t xml:space="preserve">Kişisel verilerin silinmesi, yok edilmesi, anonim hale getirilmesiyle ilgili yapılan tüm işlemler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 xml:space="preserve">ve Ticaret A.Ş. </w:t>
      </w:r>
      <w:r w:rsidRPr="006637EE">
        <w:rPr>
          <w:rFonts w:ascii="Tahoma" w:hAnsi="Tahoma" w:cs="Tahoma"/>
          <w:color w:val="auto"/>
          <w:sz w:val="22"/>
          <w:szCs w:val="22"/>
        </w:rPr>
        <w:t>tarafından kayıt altı</w:t>
      </w:r>
      <w:r w:rsidRPr="006637EE">
        <w:rPr>
          <w:rFonts w:ascii="Tahoma" w:hAnsi="Tahoma" w:cs="Tahoma"/>
          <w:color w:val="auto"/>
          <w:sz w:val="22"/>
          <w:szCs w:val="22"/>
          <w:lang w:val="it-IT"/>
        </w:rPr>
        <w:t>na al</w:t>
      </w:r>
      <w:r w:rsidRPr="006637EE">
        <w:rPr>
          <w:rFonts w:ascii="Tahoma" w:hAnsi="Tahoma" w:cs="Tahoma"/>
          <w:color w:val="auto"/>
          <w:sz w:val="22"/>
          <w:szCs w:val="22"/>
        </w:rPr>
        <w:t>ınmakta</w:t>
      </w:r>
      <w:r w:rsidR="005A2538" w:rsidRPr="006637EE">
        <w:rPr>
          <w:rFonts w:ascii="Tahoma" w:hAnsi="Tahoma" w:cs="Tahoma"/>
          <w:color w:val="auto"/>
          <w:sz w:val="22"/>
          <w:szCs w:val="22"/>
        </w:rPr>
        <w:t>dır.</w:t>
      </w:r>
    </w:p>
    <w:p w14:paraId="05763AA7" w14:textId="77777777" w:rsidR="00D21414" w:rsidRPr="006637EE" w:rsidRDefault="00E96F19">
      <w:pPr>
        <w:pStyle w:val="Gvde"/>
        <w:numPr>
          <w:ilvl w:val="0"/>
          <w:numId w:val="8"/>
        </w:numPr>
        <w:spacing w:after="160" w:line="259" w:lineRule="auto"/>
        <w:rPr>
          <w:rFonts w:ascii="Tahoma" w:hAnsi="Tahoma" w:cs="Tahoma"/>
          <w:color w:val="auto"/>
          <w:sz w:val="22"/>
          <w:szCs w:val="22"/>
        </w:rPr>
      </w:pPr>
      <w:r w:rsidRPr="006637EE">
        <w:rPr>
          <w:rFonts w:ascii="Tahoma" w:hAnsi="Tahoma" w:cs="Tahoma"/>
          <w:color w:val="auto"/>
          <w:sz w:val="22"/>
          <w:szCs w:val="22"/>
        </w:rPr>
        <w:t>Kurul tarafından aksine bir karar alınmadıkça, kişisel verileri re’sen silme, yok etme veya anonim hale getirme yöntemlerinden uygun olanını veri sorumlusu sı</w:t>
      </w:r>
      <w:r w:rsidRPr="006637EE">
        <w:rPr>
          <w:rFonts w:ascii="Tahoma" w:hAnsi="Tahoma" w:cs="Tahoma"/>
          <w:color w:val="auto"/>
          <w:sz w:val="22"/>
          <w:szCs w:val="22"/>
          <w:lang w:val="it-IT"/>
        </w:rPr>
        <w:t>fat</w:t>
      </w:r>
      <w:r w:rsidRPr="006637EE">
        <w:rPr>
          <w:rFonts w:ascii="Tahoma" w:hAnsi="Tahoma" w:cs="Tahoma"/>
          <w:color w:val="auto"/>
          <w:sz w:val="22"/>
          <w:szCs w:val="22"/>
        </w:rPr>
        <w:t>ıyla seçmekteyiz. Ancak, ilgili Kişinin talebi halinde uygun yöntem gerekçesi açıklanarak seçilebilecektir.</w:t>
      </w:r>
    </w:p>
    <w:p w14:paraId="23B4C0C2" w14:textId="5D2A7232" w:rsidR="00D21414" w:rsidRPr="006637EE" w:rsidRDefault="00D21414">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color w:val="auto"/>
        </w:rPr>
      </w:pPr>
    </w:p>
    <w:p w14:paraId="406BC18E" w14:textId="00ED32D1" w:rsidR="005A2538" w:rsidRPr="006637EE" w:rsidRDefault="005A253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color w:val="auto"/>
        </w:rPr>
      </w:pPr>
    </w:p>
    <w:p w14:paraId="26C32151" w14:textId="26E1EC68" w:rsidR="005A2538" w:rsidRPr="006637EE" w:rsidRDefault="005A253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color w:val="auto"/>
        </w:rPr>
      </w:pPr>
    </w:p>
    <w:p w14:paraId="443717CD" w14:textId="4180B4B4" w:rsidR="005A2538" w:rsidRPr="006637EE" w:rsidRDefault="005A253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color w:val="auto"/>
        </w:rPr>
      </w:pPr>
    </w:p>
    <w:p w14:paraId="01A124E0" w14:textId="1E1063CB" w:rsidR="005A2538" w:rsidRPr="006637EE" w:rsidRDefault="005A253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color w:val="auto"/>
        </w:rPr>
      </w:pPr>
    </w:p>
    <w:p w14:paraId="75D121FC" w14:textId="77777777" w:rsidR="005A2538" w:rsidRPr="006637EE" w:rsidRDefault="005A2538">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Calibri" w:hAnsi="Tahoma" w:cs="Tahoma"/>
          <w:color w:val="auto"/>
        </w:rPr>
      </w:pPr>
    </w:p>
    <w:p w14:paraId="68538CC5" w14:textId="77777777" w:rsidR="00D21414" w:rsidRPr="006637EE" w:rsidRDefault="00D21414">
      <w:pPr>
        <w:pStyle w:val="Saptanm"/>
        <w:spacing w:after="240" w:line="340" w:lineRule="atLeast"/>
        <w:rPr>
          <w:rFonts w:ascii="Tahoma" w:eastAsia="Times New Roman" w:hAnsi="Tahoma" w:cs="Tahoma"/>
          <w:color w:val="auto"/>
          <w:lang w:val="tr-TR"/>
        </w:rPr>
      </w:pPr>
    </w:p>
    <w:p w14:paraId="684C478B" w14:textId="77777777" w:rsidR="00D21414" w:rsidRPr="006637EE" w:rsidRDefault="00E96F19">
      <w:pPr>
        <w:pStyle w:val="Saptanm"/>
        <w:spacing w:after="240" w:line="340" w:lineRule="atLeast"/>
        <w:rPr>
          <w:rFonts w:ascii="Tahoma" w:eastAsia="Times New Roman" w:hAnsi="Tahoma" w:cs="Tahoma"/>
          <w:color w:val="auto"/>
          <w:lang w:val="tr-TR"/>
        </w:rPr>
      </w:pPr>
      <w:r w:rsidRPr="006637EE">
        <w:rPr>
          <w:rFonts w:ascii="Tahoma" w:hAnsi="Tahoma" w:cs="Tahoma"/>
          <w:b/>
          <w:bCs/>
          <w:color w:val="auto"/>
          <w:lang w:val="tr-TR"/>
        </w:rPr>
        <w:lastRenderedPageBreak/>
        <w:t xml:space="preserve">3.KAYIT ORTAMLARI </w:t>
      </w:r>
    </w:p>
    <w:p w14:paraId="51618180" w14:textId="77777777" w:rsidR="00D21414" w:rsidRPr="006637EE" w:rsidRDefault="00E96F19">
      <w:pPr>
        <w:pStyle w:val="Saptanm"/>
        <w:spacing w:after="240" w:line="340" w:lineRule="atLeast"/>
        <w:rPr>
          <w:rFonts w:ascii="Tahoma" w:eastAsia="Times New Roman" w:hAnsi="Tahoma" w:cs="Tahoma"/>
          <w:color w:val="auto"/>
          <w:lang w:val="tr-TR"/>
        </w:rPr>
      </w:pPr>
      <w:r w:rsidRPr="006637EE">
        <w:rPr>
          <w:rFonts w:ascii="Tahoma" w:hAnsi="Tahoma" w:cs="Tahoma"/>
          <w:color w:val="auto"/>
          <w:lang w:val="tr-TR"/>
        </w:rPr>
        <w:t>İlgili kişilere ait kişisel veriler, tarafından aşağıda listelenen ortamlarda başta KVKK hükümleri o</w:t>
      </w:r>
      <w:r w:rsidRPr="006637EE">
        <w:rPr>
          <w:rFonts w:ascii="Tahoma" w:hAnsi="Tahoma" w:cs="Tahoma"/>
          <w:color w:val="auto"/>
          <w:lang w:val="tr-TR"/>
        </w:rPr>
        <w:t>l</w:t>
      </w:r>
      <w:r w:rsidRPr="006637EE">
        <w:rPr>
          <w:rFonts w:ascii="Tahoma" w:hAnsi="Tahoma" w:cs="Tahoma"/>
          <w:color w:val="auto"/>
          <w:lang w:val="tr-TR"/>
        </w:rPr>
        <w:t xml:space="preserve">mak üzere ilgili mevzuata uygun olarak ve uluslararası veri güvenliği prensipleri </w:t>
      </w:r>
      <w:r w:rsidRPr="006637EE">
        <w:rPr>
          <w:rFonts w:ascii="Tahoma" w:hAnsi="Tahoma" w:cs="Tahoma"/>
          <w:color w:val="auto"/>
          <w:lang w:val="pt-PT"/>
        </w:rPr>
        <w:t>ç</w:t>
      </w:r>
      <w:r w:rsidRPr="006637EE">
        <w:rPr>
          <w:rFonts w:ascii="Tahoma" w:hAnsi="Tahoma" w:cs="Tahoma"/>
          <w:color w:val="auto"/>
          <w:lang w:val="tr-TR"/>
        </w:rPr>
        <w:t>er</w:t>
      </w:r>
      <w:r w:rsidRPr="006637EE">
        <w:rPr>
          <w:rFonts w:ascii="Tahoma" w:hAnsi="Tahoma" w:cs="Tahoma"/>
          <w:color w:val="auto"/>
          <w:lang w:val="pt-PT"/>
        </w:rPr>
        <w:t>ç</w:t>
      </w:r>
      <w:r w:rsidRPr="006637EE">
        <w:rPr>
          <w:rFonts w:ascii="Tahoma" w:hAnsi="Tahoma" w:cs="Tahoma"/>
          <w:color w:val="auto"/>
          <w:lang w:val="tr-TR"/>
        </w:rPr>
        <w:t>evesinde g</w:t>
      </w:r>
      <w:r w:rsidRPr="006637EE">
        <w:rPr>
          <w:rFonts w:ascii="Tahoma" w:hAnsi="Tahoma" w:cs="Tahoma"/>
          <w:color w:val="auto"/>
          <w:lang w:val="tr-TR"/>
        </w:rPr>
        <w:t>ü</w:t>
      </w:r>
      <w:r w:rsidRPr="006637EE">
        <w:rPr>
          <w:rFonts w:ascii="Tahoma" w:hAnsi="Tahoma" w:cs="Tahoma"/>
          <w:color w:val="auto"/>
          <w:lang w:val="tr-TR"/>
        </w:rPr>
        <w:t xml:space="preserve">venli bir şekilde saklanmaktadır: </w:t>
      </w:r>
    </w:p>
    <w:p w14:paraId="24B1FBD2" w14:textId="77777777" w:rsidR="00D21414" w:rsidRPr="006637EE" w:rsidRDefault="00E96F19">
      <w:pPr>
        <w:pStyle w:val="Saptanm"/>
        <w:spacing w:after="240" w:line="340" w:lineRule="atLeast"/>
        <w:rPr>
          <w:rFonts w:ascii="Tahoma" w:eastAsia="Times New Roman" w:hAnsi="Tahoma" w:cs="Tahoma"/>
          <w:b/>
          <w:bCs/>
          <w:color w:val="auto"/>
          <w:lang w:val="tr-TR"/>
        </w:rPr>
      </w:pPr>
      <w:r w:rsidRPr="006637EE">
        <w:rPr>
          <w:rFonts w:ascii="Tahoma" w:hAnsi="Tahoma" w:cs="Tahoma"/>
          <w:b/>
          <w:bCs/>
          <w:color w:val="auto"/>
          <w:lang w:val="tr-TR"/>
        </w:rPr>
        <w:t xml:space="preserve">Elektronik ortamlar: </w:t>
      </w:r>
    </w:p>
    <w:p w14:paraId="07B033E5" w14:textId="77777777" w:rsidR="005A2538" w:rsidRPr="006637EE" w:rsidRDefault="005A2538" w:rsidP="005A2538">
      <w:pPr>
        <w:pStyle w:val="Saptanm"/>
        <w:numPr>
          <w:ilvl w:val="0"/>
          <w:numId w:val="13"/>
        </w:numPr>
        <w:spacing w:after="240" w:line="300" w:lineRule="atLeast"/>
        <w:rPr>
          <w:color w:val="auto"/>
        </w:rPr>
      </w:pPr>
      <w:r w:rsidRPr="006637EE">
        <w:rPr>
          <w:color w:val="auto"/>
        </w:rPr>
        <w:t xml:space="preserve">EXCHANGE SERVER </w:t>
      </w:r>
    </w:p>
    <w:p w14:paraId="43639A16" w14:textId="77777777" w:rsidR="005A2538" w:rsidRPr="006637EE" w:rsidRDefault="005A2538" w:rsidP="005A2538">
      <w:pPr>
        <w:pStyle w:val="Saptanm"/>
        <w:numPr>
          <w:ilvl w:val="0"/>
          <w:numId w:val="13"/>
        </w:numPr>
        <w:spacing w:after="240" w:line="300" w:lineRule="atLeast"/>
        <w:rPr>
          <w:color w:val="auto"/>
        </w:rPr>
      </w:pPr>
      <w:r w:rsidRPr="006637EE">
        <w:rPr>
          <w:color w:val="auto"/>
        </w:rPr>
        <w:t xml:space="preserve">TIGER LOGO – BORDRO </w:t>
      </w:r>
    </w:p>
    <w:p w14:paraId="796A91E4" w14:textId="77777777" w:rsidR="005A2538" w:rsidRPr="006637EE" w:rsidRDefault="005A2538" w:rsidP="005A2538">
      <w:pPr>
        <w:pStyle w:val="Saptanm"/>
        <w:numPr>
          <w:ilvl w:val="0"/>
          <w:numId w:val="13"/>
        </w:numPr>
        <w:spacing w:after="240" w:line="300" w:lineRule="atLeast"/>
        <w:rPr>
          <w:color w:val="auto"/>
        </w:rPr>
      </w:pPr>
      <w:r w:rsidRPr="006637EE">
        <w:rPr>
          <w:color w:val="auto"/>
        </w:rPr>
        <w:t xml:space="preserve">FILE SERVER </w:t>
      </w:r>
    </w:p>
    <w:p w14:paraId="21D53B0A" w14:textId="77777777" w:rsidR="005A2538" w:rsidRPr="006637EE" w:rsidRDefault="005A2538" w:rsidP="005A2538">
      <w:pPr>
        <w:pStyle w:val="Saptanm"/>
        <w:numPr>
          <w:ilvl w:val="0"/>
          <w:numId w:val="13"/>
        </w:numPr>
        <w:spacing w:after="240" w:line="300" w:lineRule="atLeast"/>
        <w:rPr>
          <w:color w:val="auto"/>
        </w:rPr>
      </w:pPr>
      <w:r w:rsidRPr="006637EE">
        <w:rPr>
          <w:color w:val="auto"/>
        </w:rPr>
        <w:t xml:space="preserve">CRYPTOLOG </w:t>
      </w:r>
    </w:p>
    <w:p w14:paraId="02D1525F" w14:textId="77777777" w:rsidR="005A2538" w:rsidRPr="006637EE" w:rsidRDefault="005A2538" w:rsidP="005A2538">
      <w:pPr>
        <w:pStyle w:val="Saptanm"/>
        <w:numPr>
          <w:ilvl w:val="0"/>
          <w:numId w:val="13"/>
        </w:numPr>
        <w:spacing w:after="240" w:line="300" w:lineRule="atLeast"/>
        <w:rPr>
          <w:color w:val="auto"/>
        </w:rPr>
      </w:pPr>
      <w:r w:rsidRPr="006637EE">
        <w:rPr>
          <w:color w:val="auto"/>
        </w:rPr>
        <w:t xml:space="preserve">CRM SERVER </w:t>
      </w:r>
    </w:p>
    <w:p w14:paraId="160EA1DC" w14:textId="77777777" w:rsidR="005A2538" w:rsidRPr="006637EE" w:rsidRDefault="005A2538" w:rsidP="005A2538">
      <w:pPr>
        <w:pStyle w:val="Saptanm"/>
        <w:numPr>
          <w:ilvl w:val="0"/>
          <w:numId w:val="13"/>
        </w:numPr>
        <w:spacing w:after="240" w:line="300" w:lineRule="atLeast"/>
        <w:rPr>
          <w:color w:val="auto"/>
        </w:rPr>
      </w:pPr>
      <w:r w:rsidRPr="006637EE">
        <w:rPr>
          <w:color w:val="auto"/>
        </w:rPr>
        <w:t xml:space="preserve">DC DHCP 8 </w:t>
      </w:r>
    </w:p>
    <w:p w14:paraId="08BE7485" w14:textId="0D88D7B4" w:rsidR="005A2538" w:rsidRPr="006637EE" w:rsidRDefault="005A2538" w:rsidP="005A2538">
      <w:pPr>
        <w:pStyle w:val="Saptanm"/>
        <w:numPr>
          <w:ilvl w:val="0"/>
          <w:numId w:val="13"/>
        </w:numPr>
        <w:spacing w:after="240" w:line="300" w:lineRule="atLeast"/>
        <w:rPr>
          <w:color w:val="auto"/>
        </w:rPr>
      </w:pPr>
      <w:r w:rsidRPr="006637EE">
        <w:rPr>
          <w:color w:val="auto"/>
        </w:rPr>
        <w:t>DC</w:t>
      </w:r>
    </w:p>
    <w:p w14:paraId="4A71927B" w14:textId="2390E56E" w:rsidR="00D21414" w:rsidRPr="006637EE" w:rsidRDefault="005A2538" w:rsidP="005A2538">
      <w:pPr>
        <w:pStyle w:val="Saptanm"/>
        <w:numPr>
          <w:ilvl w:val="0"/>
          <w:numId w:val="13"/>
        </w:numPr>
        <w:spacing w:after="240" w:line="300" w:lineRule="atLeast"/>
        <w:rPr>
          <w:rFonts w:ascii="Tahoma" w:eastAsia="Times New Roman" w:hAnsi="Tahoma" w:cs="Tahoma"/>
          <w:color w:val="auto"/>
          <w:lang w:val="tr-TR"/>
        </w:rPr>
      </w:pPr>
      <w:r w:rsidRPr="006637EE">
        <w:rPr>
          <w:color w:val="auto"/>
        </w:rPr>
        <w:t>DC 2</w:t>
      </w:r>
    </w:p>
    <w:p w14:paraId="020D579F" w14:textId="77777777" w:rsidR="00D21414" w:rsidRPr="006637EE" w:rsidRDefault="00E96F19">
      <w:pPr>
        <w:pStyle w:val="Saptanm"/>
        <w:spacing w:after="240" w:line="340" w:lineRule="atLeast"/>
        <w:rPr>
          <w:rFonts w:ascii="Tahoma" w:eastAsia="Times New Roman" w:hAnsi="Tahoma" w:cs="Tahoma"/>
          <w:b/>
          <w:bCs/>
          <w:color w:val="auto"/>
          <w:lang w:val="tr-TR"/>
        </w:rPr>
      </w:pPr>
      <w:r w:rsidRPr="006637EE">
        <w:rPr>
          <w:rFonts w:ascii="Tahoma" w:hAnsi="Tahoma" w:cs="Tahoma"/>
          <w:b/>
          <w:bCs/>
          <w:color w:val="auto"/>
          <w:lang w:val="tr-TR"/>
        </w:rPr>
        <w:t xml:space="preserve">Fiziksel ortamlar: </w:t>
      </w:r>
    </w:p>
    <w:p w14:paraId="2489D5E9" w14:textId="77777777" w:rsidR="005A2538" w:rsidRPr="006637EE" w:rsidRDefault="005A2538" w:rsidP="005A2538">
      <w:pPr>
        <w:pStyle w:val="Saptanm"/>
        <w:numPr>
          <w:ilvl w:val="0"/>
          <w:numId w:val="14"/>
        </w:numPr>
        <w:spacing w:after="240" w:line="340" w:lineRule="atLeast"/>
        <w:rPr>
          <w:color w:val="auto"/>
        </w:rPr>
      </w:pPr>
      <w:r w:rsidRPr="006637EE">
        <w:rPr>
          <w:color w:val="auto"/>
        </w:rPr>
        <w:t xml:space="preserve">Birim Dolapları </w:t>
      </w:r>
    </w:p>
    <w:p w14:paraId="22FA8548" w14:textId="29545D3E" w:rsidR="00D21414" w:rsidRPr="006637EE" w:rsidRDefault="005A2538" w:rsidP="005A2538">
      <w:pPr>
        <w:pStyle w:val="Saptanm"/>
        <w:numPr>
          <w:ilvl w:val="0"/>
          <w:numId w:val="14"/>
        </w:numPr>
        <w:spacing w:after="240" w:line="340" w:lineRule="atLeast"/>
        <w:rPr>
          <w:color w:val="auto"/>
        </w:rPr>
      </w:pPr>
      <w:r w:rsidRPr="006637EE">
        <w:rPr>
          <w:color w:val="auto"/>
        </w:rPr>
        <w:t>ARŞİV</w:t>
      </w:r>
    </w:p>
    <w:p w14:paraId="7FD7EFD2" w14:textId="77777777" w:rsidR="00D21414" w:rsidRPr="006637EE" w:rsidRDefault="00D21414">
      <w:pPr>
        <w:pStyle w:val="Saptanm"/>
        <w:spacing w:after="240" w:line="340" w:lineRule="atLeast"/>
        <w:rPr>
          <w:rFonts w:ascii="Tahoma" w:eastAsia="Times New Roman" w:hAnsi="Tahoma" w:cs="Tahoma"/>
          <w:color w:val="auto"/>
          <w:lang w:val="tr-TR"/>
        </w:rPr>
      </w:pPr>
    </w:p>
    <w:p w14:paraId="1A18553C" w14:textId="77777777" w:rsidR="00D21414" w:rsidRPr="006637EE" w:rsidRDefault="00E96F19">
      <w:pPr>
        <w:pStyle w:val="Saptanm"/>
        <w:spacing w:after="240" w:line="340" w:lineRule="atLeast"/>
        <w:rPr>
          <w:rFonts w:ascii="Tahoma" w:eastAsia="Times New Roman" w:hAnsi="Tahoma" w:cs="Tahoma"/>
          <w:b/>
          <w:bCs/>
          <w:color w:val="auto"/>
          <w:lang w:val="tr-TR"/>
        </w:rPr>
      </w:pPr>
      <w:r w:rsidRPr="006637EE">
        <w:rPr>
          <w:rFonts w:ascii="Tahoma" w:hAnsi="Tahoma" w:cs="Tahoma"/>
          <w:b/>
          <w:bCs/>
          <w:color w:val="auto"/>
          <w:lang w:val="tr-TR"/>
        </w:rPr>
        <w:t>4.KİŞİ</w:t>
      </w:r>
      <w:r w:rsidRPr="006637EE">
        <w:rPr>
          <w:rFonts w:ascii="Tahoma" w:hAnsi="Tahoma" w:cs="Tahoma"/>
          <w:b/>
          <w:bCs/>
          <w:color w:val="auto"/>
          <w:lang w:val="es-ES_tradnl"/>
        </w:rPr>
        <w:t>SEL VER</w:t>
      </w:r>
      <w:r w:rsidRPr="006637EE">
        <w:rPr>
          <w:rFonts w:ascii="Tahoma" w:hAnsi="Tahoma" w:cs="Tahoma"/>
          <w:b/>
          <w:bCs/>
          <w:color w:val="auto"/>
          <w:lang w:val="tr-TR"/>
        </w:rPr>
        <w:t>İ</w:t>
      </w:r>
      <w:r w:rsidRPr="006637EE">
        <w:rPr>
          <w:rFonts w:ascii="Tahoma" w:hAnsi="Tahoma" w:cs="Tahoma"/>
          <w:b/>
          <w:bCs/>
          <w:color w:val="auto"/>
          <w:lang w:val="de-DE"/>
        </w:rPr>
        <w:t>LER</w:t>
      </w:r>
      <w:r w:rsidRPr="006637EE">
        <w:rPr>
          <w:rFonts w:ascii="Tahoma" w:hAnsi="Tahoma" w:cs="Tahoma"/>
          <w:b/>
          <w:bCs/>
          <w:color w:val="auto"/>
          <w:lang w:val="tr-TR"/>
        </w:rPr>
        <w:t>İ</w:t>
      </w:r>
      <w:r w:rsidRPr="006637EE">
        <w:rPr>
          <w:rFonts w:ascii="Tahoma" w:hAnsi="Tahoma" w:cs="Tahoma"/>
          <w:b/>
          <w:bCs/>
          <w:color w:val="auto"/>
          <w:lang w:val="de-DE"/>
        </w:rPr>
        <w:t xml:space="preserve">N SAKLANMASINI VE </w:t>
      </w:r>
      <w:r w:rsidRPr="006637EE">
        <w:rPr>
          <w:rFonts w:ascii="Tahoma" w:hAnsi="Tahoma" w:cs="Tahoma"/>
          <w:b/>
          <w:bCs/>
          <w:color w:val="auto"/>
          <w:lang w:val="tr-TR"/>
        </w:rPr>
        <w:t>İ</w:t>
      </w:r>
      <w:r w:rsidRPr="006637EE">
        <w:rPr>
          <w:rFonts w:ascii="Tahoma" w:hAnsi="Tahoma" w:cs="Tahoma"/>
          <w:b/>
          <w:bCs/>
          <w:color w:val="auto"/>
          <w:lang w:val="de-DE"/>
        </w:rPr>
        <w:t>MHASINI GEREKT</w:t>
      </w:r>
      <w:r w:rsidRPr="006637EE">
        <w:rPr>
          <w:rFonts w:ascii="Tahoma" w:hAnsi="Tahoma" w:cs="Tahoma"/>
          <w:b/>
          <w:bCs/>
          <w:color w:val="auto"/>
          <w:lang w:val="tr-TR"/>
        </w:rPr>
        <w:t>İ</w:t>
      </w:r>
      <w:r w:rsidRPr="006637EE">
        <w:rPr>
          <w:rFonts w:ascii="Tahoma" w:hAnsi="Tahoma" w:cs="Tahoma"/>
          <w:b/>
          <w:bCs/>
          <w:color w:val="auto"/>
          <w:lang w:val="de-DE"/>
        </w:rPr>
        <w:t>REN SEBEPLER</w:t>
      </w:r>
    </w:p>
    <w:p w14:paraId="328AA1B6" w14:textId="67B15758" w:rsidR="00D21414" w:rsidRPr="006637EE" w:rsidRDefault="00E96F19">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Times New Roman" w:hAnsi="Tahoma" w:cs="Tahoma"/>
          <w:color w:val="auto"/>
        </w:rPr>
      </w:pPr>
      <w:r w:rsidRPr="006637EE">
        <w:rPr>
          <w:rFonts w:ascii="Tahoma" w:hAnsi="Tahoma" w:cs="Tahoma"/>
          <w:color w:val="auto"/>
        </w:rPr>
        <w:t xml:space="preserve">  İşlenen kişisel veriler,</w:t>
      </w:r>
      <w:r w:rsidR="009405EC" w:rsidRPr="009405EC">
        <w:rPr>
          <w:rFonts w:ascii="Tahoma" w:hAnsi="Tahoma" w:cs="Tahoma"/>
          <w:color w:val="auto"/>
          <w:u w:color="ED220B"/>
        </w:rPr>
        <w:t xml:space="preserve">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 xml:space="preserve">ve Ticaret A.Ş. </w:t>
      </w:r>
      <w:r w:rsidRPr="006637EE">
        <w:rPr>
          <w:rFonts w:ascii="Tahoma" w:hAnsi="Tahoma" w:cs="Tahoma"/>
          <w:color w:val="auto"/>
        </w:rPr>
        <w:t xml:space="preserve"> ürün ve hizmetlerinin türü ve niteliğine g</w:t>
      </w:r>
      <w:r w:rsidRPr="006637EE">
        <w:rPr>
          <w:rFonts w:ascii="Tahoma" w:hAnsi="Tahoma" w:cs="Tahoma"/>
          <w:color w:val="auto"/>
          <w:lang w:val="sv-SE"/>
        </w:rPr>
        <w:t>ö</w:t>
      </w:r>
      <w:r w:rsidRPr="006637EE">
        <w:rPr>
          <w:rFonts w:ascii="Tahoma" w:hAnsi="Tahoma" w:cs="Tahoma"/>
          <w:color w:val="auto"/>
        </w:rPr>
        <w:t>re değişebilmektedir.</w:t>
      </w:r>
    </w:p>
    <w:p w14:paraId="0B6A7E77" w14:textId="16A80EBD" w:rsidR="00D21414" w:rsidRPr="006637EE" w:rsidRDefault="00E96F19">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Times New Roman" w:hAnsi="Tahoma" w:cs="Tahoma"/>
          <w:color w:val="auto"/>
        </w:rPr>
      </w:pPr>
      <w:r w:rsidRPr="006637EE">
        <w:rPr>
          <w:rFonts w:ascii="Tahoma" w:hAnsi="Tahoma" w:cs="Tahoma"/>
          <w:color w:val="auto"/>
        </w:rPr>
        <w:t xml:space="preserve"> </w:t>
      </w:r>
      <w:proofErr w:type="gramStart"/>
      <w:r w:rsidRPr="006637EE">
        <w:rPr>
          <w:rFonts w:ascii="Tahoma" w:hAnsi="Tahoma" w:cs="Tahoma"/>
          <w:color w:val="auto"/>
        </w:rPr>
        <w:t>İlgili kişilere ait kişisel veriler, veri sorumlusu sı</w:t>
      </w:r>
      <w:r w:rsidRPr="006637EE">
        <w:rPr>
          <w:rFonts w:ascii="Tahoma" w:hAnsi="Tahoma" w:cs="Tahoma"/>
          <w:color w:val="auto"/>
          <w:lang w:val="it-IT"/>
        </w:rPr>
        <w:t>fat</w:t>
      </w:r>
      <w:r w:rsidRPr="006637EE">
        <w:rPr>
          <w:rFonts w:ascii="Tahoma" w:hAnsi="Tahoma" w:cs="Tahoma"/>
          <w:color w:val="auto"/>
        </w:rPr>
        <w:t xml:space="preserve">ıyla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 xml:space="preserve">ve Ticaret A.Ş. </w:t>
      </w:r>
      <w:r w:rsidRPr="006637EE">
        <w:rPr>
          <w:rFonts w:ascii="Tahoma" w:hAnsi="Tahoma" w:cs="Tahoma"/>
          <w:color w:val="auto"/>
        </w:rPr>
        <w:t>tarafı</w:t>
      </w:r>
      <w:r w:rsidRPr="006637EE">
        <w:rPr>
          <w:rFonts w:ascii="Tahoma" w:hAnsi="Tahoma" w:cs="Tahoma"/>
          <w:color w:val="auto"/>
        </w:rPr>
        <w:t>n</w:t>
      </w:r>
      <w:r w:rsidRPr="006637EE">
        <w:rPr>
          <w:rFonts w:ascii="Tahoma" w:hAnsi="Tahoma" w:cs="Tahoma"/>
          <w:color w:val="auto"/>
        </w:rPr>
        <w:t>dan kanunlarda açık</w:t>
      </w:r>
      <w:r w:rsidRPr="006637EE">
        <w:rPr>
          <w:rFonts w:ascii="Tahoma" w:hAnsi="Tahoma" w:cs="Tahoma"/>
          <w:color w:val="auto"/>
          <w:lang w:val="pt-PT"/>
        </w:rPr>
        <w:t>ç</w:t>
      </w:r>
      <w:r w:rsidRPr="006637EE">
        <w:rPr>
          <w:rFonts w:ascii="Tahoma" w:hAnsi="Tahoma" w:cs="Tahoma"/>
          <w:color w:val="auto"/>
        </w:rPr>
        <w:t xml:space="preserve">a </w:t>
      </w:r>
      <w:r w:rsidRPr="006637EE">
        <w:rPr>
          <w:rFonts w:ascii="Tahoma" w:hAnsi="Tahoma" w:cs="Tahoma"/>
          <w:color w:val="auto"/>
          <w:lang w:val="sv-SE"/>
        </w:rPr>
        <w:t>ö</w:t>
      </w:r>
      <w:r w:rsidRPr="006637EE">
        <w:rPr>
          <w:rFonts w:ascii="Tahoma" w:hAnsi="Tahoma" w:cs="Tahoma"/>
          <w:color w:val="auto"/>
        </w:rPr>
        <w:t>ng</w:t>
      </w:r>
      <w:r w:rsidRPr="006637EE">
        <w:rPr>
          <w:rFonts w:ascii="Tahoma" w:hAnsi="Tahoma" w:cs="Tahoma"/>
          <w:color w:val="auto"/>
          <w:lang w:val="sv-SE"/>
        </w:rPr>
        <w:t>ö</w:t>
      </w:r>
      <w:r w:rsidRPr="006637EE">
        <w:rPr>
          <w:rFonts w:ascii="Tahoma" w:hAnsi="Tahoma" w:cs="Tahoma"/>
          <w:color w:val="auto"/>
        </w:rPr>
        <w:t>rülmesi, ticari ve iş stratejilerinin belirlenmesi; iş akdi, satış ve hizmet s</w:t>
      </w:r>
      <w:r w:rsidRPr="006637EE">
        <w:rPr>
          <w:rFonts w:ascii="Tahoma" w:hAnsi="Tahoma" w:cs="Tahoma"/>
          <w:color w:val="auto"/>
          <w:lang w:val="sv-SE"/>
        </w:rPr>
        <w:t>ö</w:t>
      </w:r>
      <w:r w:rsidRPr="006637EE">
        <w:rPr>
          <w:rFonts w:ascii="Tahoma" w:hAnsi="Tahoma" w:cs="Tahoma"/>
          <w:color w:val="auto"/>
        </w:rPr>
        <w:t>zleşmeleri gibi karşılıklı edimlerin ifası i</w:t>
      </w:r>
      <w:r w:rsidRPr="006637EE">
        <w:rPr>
          <w:rFonts w:ascii="Tahoma" w:hAnsi="Tahoma" w:cs="Tahoma"/>
          <w:color w:val="auto"/>
          <w:lang w:val="pt-PT"/>
        </w:rPr>
        <w:t>ç</w:t>
      </w:r>
      <w:r w:rsidRPr="006637EE">
        <w:rPr>
          <w:rFonts w:ascii="Tahoma" w:hAnsi="Tahoma" w:cs="Tahoma"/>
          <w:color w:val="auto"/>
        </w:rPr>
        <w:t xml:space="preserve">in gerekli olan </w:t>
      </w:r>
      <w:r w:rsidRPr="006637EE">
        <w:rPr>
          <w:rFonts w:ascii="Tahoma" w:hAnsi="Tahoma" w:cs="Tahoma"/>
          <w:color w:val="auto"/>
          <w:lang w:val="pt-PT"/>
        </w:rPr>
        <w:t>ç</w:t>
      </w:r>
      <w:r w:rsidRPr="006637EE">
        <w:rPr>
          <w:rFonts w:ascii="Tahoma" w:hAnsi="Tahoma" w:cs="Tahoma"/>
          <w:color w:val="auto"/>
        </w:rPr>
        <w:t>alışan ve müşterilere ait verileri fiziki v</w:t>
      </w:r>
      <w:r w:rsidRPr="006637EE">
        <w:rPr>
          <w:rFonts w:ascii="Tahoma" w:hAnsi="Tahoma" w:cs="Tahoma"/>
          <w:color w:val="auto"/>
        </w:rPr>
        <w:t>e</w:t>
      </w:r>
      <w:r w:rsidRPr="006637EE">
        <w:rPr>
          <w:rFonts w:ascii="Tahoma" w:hAnsi="Tahoma" w:cs="Tahoma"/>
          <w:color w:val="auto"/>
        </w:rPr>
        <w:t>yahut elektronik ortamlarda güvenli bir bi</w:t>
      </w:r>
      <w:r w:rsidRPr="006637EE">
        <w:rPr>
          <w:rFonts w:ascii="Tahoma" w:hAnsi="Tahoma" w:cs="Tahoma"/>
          <w:color w:val="auto"/>
          <w:lang w:val="pt-PT"/>
        </w:rPr>
        <w:t>ç</w:t>
      </w:r>
      <w:r w:rsidRPr="006637EE">
        <w:rPr>
          <w:rFonts w:ascii="Tahoma" w:hAnsi="Tahoma" w:cs="Tahoma"/>
          <w:color w:val="auto"/>
        </w:rPr>
        <w:t xml:space="preserve">imde KVKK ve diğer ilgili mevzuatta belirtilen sınırlar </w:t>
      </w:r>
      <w:r w:rsidRPr="006637EE">
        <w:rPr>
          <w:rFonts w:ascii="Tahoma" w:hAnsi="Tahoma" w:cs="Tahoma"/>
          <w:color w:val="auto"/>
          <w:lang w:val="pt-PT"/>
        </w:rPr>
        <w:t>ç</w:t>
      </w:r>
      <w:r w:rsidRPr="006637EE">
        <w:rPr>
          <w:rFonts w:ascii="Tahoma" w:hAnsi="Tahoma" w:cs="Tahoma"/>
          <w:color w:val="auto"/>
        </w:rPr>
        <w:t>er</w:t>
      </w:r>
      <w:r w:rsidRPr="006637EE">
        <w:rPr>
          <w:rFonts w:ascii="Tahoma" w:hAnsi="Tahoma" w:cs="Tahoma"/>
          <w:color w:val="auto"/>
          <w:lang w:val="pt-PT"/>
        </w:rPr>
        <w:t>ç</w:t>
      </w:r>
      <w:r w:rsidRPr="006637EE">
        <w:rPr>
          <w:rFonts w:ascii="Tahoma" w:hAnsi="Tahoma" w:cs="Tahoma"/>
          <w:color w:val="auto"/>
        </w:rPr>
        <w:t>evesinde saklanmaktadır.</w:t>
      </w:r>
      <w:proofErr w:type="gramEnd"/>
    </w:p>
    <w:p w14:paraId="0F824951" w14:textId="77777777" w:rsidR="00D21414" w:rsidRPr="006637EE" w:rsidRDefault="00E96F19">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ahoma" w:eastAsia="Times New Roman" w:hAnsi="Tahoma" w:cs="Tahoma"/>
          <w:color w:val="auto"/>
        </w:rPr>
      </w:pPr>
      <w:r w:rsidRPr="006637EE">
        <w:rPr>
          <w:rFonts w:ascii="Tahoma" w:hAnsi="Tahoma" w:cs="Tahoma"/>
          <w:color w:val="auto"/>
        </w:rPr>
        <w:t xml:space="preserve">  Daha açık bir ifadeyle saklamayı gerektiren hukuki amaç ve sebepler aşağıdaki gibidir:</w:t>
      </w:r>
    </w:p>
    <w:p w14:paraId="144350BD" w14:textId="77777777" w:rsidR="00D21414" w:rsidRPr="006637EE" w:rsidRDefault="00D21414">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ind w:left="720"/>
        <w:rPr>
          <w:rFonts w:ascii="Tahoma" w:eastAsia="Calibri" w:hAnsi="Tahoma" w:cs="Tahoma"/>
          <w:color w:val="auto"/>
          <w:sz w:val="22"/>
          <w:szCs w:val="22"/>
        </w:rPr>
      </w:pPr>
    </w:p>
    <w:p w14:paraId="757D31DB" w14:textId="77777777" w:rsidR="00D21414" w:rsidRPr="006637EE" w:rsidRDefault="00E96F19">
      <w:pPr>
        <w:pStyle w:val="Saptanm"/>
        <w:numPr>
          <w:ilvl w:val="0"/>
          <w:numId w:val="9"/>
        </w:numPr>
        <w:spacing w:after="240" w:line="340" w:lineRule="atLeast"/>
        <w:rPr>
          <w:rFonts w:ascii="Tahoma" w:hAnsi="Tahoma" w:cs="Tahoma"/>
          <w:color w:val="auto"/>
        </w:rPr>
      </w:pPr>
      <w:r w:rsidRPr="006637EE">
        <w:rPr>
          <w:rFonts w:ascii="Tahoma" w:hAnsi="Tahoma" w:cs="Tahoma"/>
          <w:color w:val="auto"/>
        </w:rPr>
        <w:t xml:space="preserve">Ticari faaliyetlerin sürdürülebilmesi, </w:t>
      </w:r>
    </w:p>
    <w:p w14:paraId="5EEE9E89"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Hukuki yükümlülüklerin yerine getirilebilmesi,</w:t>
      </w:r>
    </w:p>
    <w:p w14:paraId="0344D0E7"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Çalışan haklarının ve yan haklarının planlanması ve ifası,</w:t>
      </w:r>
    </w:p>
    <w:p w14:paraId="020EED50"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lastRenderedPageBreak/>
        <w:t>Çalışan memnuniyeti ve bağlılığı süre</w:t>
      </w:r>
      <w:r w:rsidRPr="006637EE">
        <w:rPr>
          <w:rFonts w:ascii="Tahoma" w:hAnsi="Tahoma" w:cs="Tahoma"/>
          <w:color w:val="auto"/>
          <w:lang w:val="pt-PT"/>
        </w:rPr>
        <w:t>ç</w:t>
      </w:r>
      <w:r w:rsidRPr="006637EE">
        <w:rPr>
          <w:rFonts w:ascii="Tahoma" w:hAnsi="Tahoma" w:cs="Tahoma"/>
          <w:color w:val="auto"/>
        </w:rPr>
        <w:t>lerinin yürütülmesi,</w:t>
      </w:r>
    </w:p>
    <w:p w14:paraId="11B2BCCE"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Müşteri ilişkilerini y</w:t>
      </w:r>
      <w:r w:rsidRPr="006637EE">
        <w:rPr>
          <w:rFonts w:ascii="Tahoma" w:hAnsi="Tahoma" w:cs="Tahoma"/>
          <w:color w:val="auto"/>
          <w:lang w:val="sv-SE"/>
        </w:rPr>
        <w:t>ö</w:t>
      </w:r>
      <w:r w:rsidRPr="006637EE">
        <w:rPr>
          <w:rFonts w:ascii="Tahoma" w:hAnsi="Tahoma" w:cs="Tahoma"/>
          <w:color w:val="auto"/>
        </w:rPr>
        <w:t>netebilmesi,</w:t>
      </w:r>
    </w:p>
    <w:p w14:paraId="1101F1CB"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Bir hakkın tesisi, kullanılması veya korunması,</w:t>
      </w:r>
    </w:p>
    <w:p w14:paraId="12A5A520"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 xml:space="preserve">İlgili kişinin temel hak ve </w:t>
      </w:r>
      <w:r w:rsidRPr="006637EE">
        <w:rPr>
          <w:rFonts w:ascii="Tahoma" w:hAnsi="Tahoma" w:cs="Tahoma"/>
          <w:color w:val="auto"/>
          <w:lang w:val="sv-SE"/>
        </w:rPr>
        <w:t>ö</w:t>
      </w:r>
      <w:r w:rsidRPr="006637EE">
        <w:rPr>
          <w:rFonts w:ascii="Tahoma" w:hAnsi="Tahoma" w:cs="Tahoma"/>
          <w:color w:val="auto"/>
        </w:rPr>
        <w:t>zgürlüklerine zarar vermemek kaydıyla, veri sorumlusunun meşru menfaati i</w:t>
      </w:r>
      <w:r w:rsidRPr="006637EE">
        <w:rPr>
          <w:rFonts w:ascii="Tahoma" w:hAnsi="Tahoma" w:cs="Tahoma"/>
          <w:color w:val="auto"/>
          <w:lang w:val="pt-PT"/>
        </w:rPr>
        <w:t>ç</w:t>
      </w:r>
      <w:r w:rsidRPr="006637EE">
        <w:rPr>
          <w:rFonts w:ascii="Tahoma" w:hAnsi="Tahoma" w:cs="Tahoma"/>
          <w:color w:val="auto"/>
        </w:rPr>
        <w:t>in veri işlemenin zorunlu olması,</w:t>
      </w:r>
    </w:p>
    <w:p w14:paraId="77BC7CA1"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Mevzuatta kişisel verilerin saklanmasının açık</w:t>
      </w:r>
      <w:r w:rsidRPr="006637EE">
        <w:rPr>
          <w:rFonts w:ascii="Tahoma" w:hAnsi="Tahoma" w:cs="Tahoma"/>
          <w:color w:val="auto"/>
          <w:lang w:val="pt-PT"/>
        </w:rPr>
        <w:t>ç</w:t>
      </w:r>
      <w:r w:rsidRPr="006637EE">
        <w:rPr>
          <w:rFonts w:ascii="Tahoma" w:hAnsi="Tahoma" w:cs="Tahoma"/>
          <w:color w:val="auto"/>
        </w:rPr>
        <w:t xml:space="preserve">a </w:t>
      </w:r>
      <w:r w:rsidRPr="006637EE">
        <w:rPr>
          <w:rFonts w:ascii="Tahoma" w:hAnsi="Tahoma" w:cs="Tahoma"/>
          <w:color w:val="auto"/>
          <w:lang w:val="sv-SE"/>
        </w:rPr>
        <w:t>ö</w:t>
      </w:r>
      <w:r w:rsidRPr="006637EE">
        <w:rPr>
          <w:rFonts w:ascii="Tahoma" w:hAnsi="Tahoma" w:cs="Tahoma"/>
          <w:color w:val="auto"/>
        </w:rPr>
        <w:t>ng</w:t>
      </w:r>
      <w:r w:rsidRPr="006637EE">
        <w:rPr>
          <w:rFonts w:ascii="Tahoma" w:hAnsi="Tahoma" w:cs="Tahoma"/>
          <w:color w:val="auto"/>
          <w:lang w:val="sv-SE"/>
        </w:rPr>
        <w:t>ö</w:t>
      </w:r>
      <w:r w:rsidRPr="006637EE">
        <w:rPr>
          <w:rFonts w:ascii="Tahoma" w:hAnsi="Tahoma" w:cs="Tahoma"/>
          <w:color w:val="auto"/>
        </w:rPr>
        <w:t>rülmesi,</w:t>
      </w:r>
    </w:p>
    <w:p w14:paraId="1506297E"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KVKK Madde 5/2’de sayılan şartlardan birinin varlığından s</w:t>
      </w:r>
      <w:r w:rsidRPr="006637EE">
        <w:rPr>
          <w:rFonts w:ascii="Tahoma" w:hAnsi="Tahoma" w:cs="Tahoma"/>
          <w:color w:val="auto"/>
          <w:lang w:val="sv-SE"/>
        </w:rPr>
        <w:t>ö</w:t>
      </w:r>
      <w:r w:rsidRPr="006637EE">
        <w:rPr>
          <w:rFonts w:ascii="Tahoma" w:hAnsi="Tahoma" w:cs="Tahoma"/>
          <w:color w:val="auto"/>
        </w:rPr>
        <w:t>z edilemeyecek durumlarda, sa</w:t>
      </w:r>
      <w:r w:rsidRPr="006637EE">
        <w:rPr>
          <w:rFonts w:ascii="Tahoma" w:hAnsi="Tahoma" w:cs="Tahoma"/>
          <w:color w:val="auto"/>
        </w:rPr>
        <w:t>k</w:t>
      </w:r>
      <w:r w:rsidRPr="006637EE">
        <w:rPr>
          <w:rFonts w:ascii="Tahoma" w:hAnsi="Tahoma" w:cs="Tahoma"/>
          <w:color w:val="auto"/>
        </w:rPr>
        <w:t>lama faaliyetleri açısından veri sahiplerinin açık rızasının bulunması ,</w:t>
      </w:r>
    </w:p>
    <w:p w14:paraId="2872718F"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Fiziksel mekan güvenliğinin temini,</w:t>
      </w:r>
    </w:p>
    <w:p w14:paraId="497B49EC" w14:textId="77777777" w:rsidR="00D21414" w:rsidRPr="006637EE" w:rsidRDefault="00E96F19">
      <w:pPr>
        <w:pStyle w:val="Saptanm"/>
        <w:numPr>
          <w:ilvl w:val="0"/>
          <w:numId w:val="2"/>
        </w:numPr>
        <w:spacing w:after="240" w:line="340" w:lineRule="atLeast"/>
        <w:rPr>
          <w:rFonts w:ascii="Tahoma" w:hAnsi="Tahoma" w:cs="Tahoma"/>
          <w:color w:val="auto"/>
          <w:lang w:val="de-DE"/>
        </w:rPr>
      </w:pPr>
      <w:r w:rsidRPr="006637EE">
        <w:rPr>
          <w:rFonts w:ascii="Tahoma" w:hAnsi="Tahoma" w:cs="Tahoma"/>
          <w:color w:val="auto"/>
          <w:lang w:val="de-DE"/>
        </w:rPr>
        <w:t>Ü</w:t>
      </w:r>
      <w:r w:rsidRPr="006637EE">
        <w:rPr>
          <w:rFonts w:ascii="Tahoma" w:hAnsi="Tahoma" w:cs="Tahoma"/>
          <w:color w:val="auto"/>
        </w:rPr>
        <w:t>cret politikasının yürütülmesi sebepleriyle kanun ve y</w:t>
      </w:r>
      <w:r w:rsidRPr="006637EE">
        <w:rPr>
          <w:rFonts w:ascii="Tahoma" w:hAnsi="Tahoma" w:cs="Tahoma"/>
          <w:color w:val="auto"/>
          <w:lang w:val="sv-SE"/>
        </w:rPr>
        <w:t>ö</w:t>
      </w:r>
      <w:r w:rsidRPr="006637EE">
        <w:rPr>
          <w:rFonts w:ascii="Tahoma" w:hAnsi="Tahoma" w:cs="Tahoma"/>
          <w:color w:val="auto"/>
        </w:rPr>
        <w:t xml:space="preserve">netmeliğin </w:t>
      </w:r>
      <w:r w:rsidRPr="006637EE">
        <w:rPr>
          <w:rFonts w:ascii="Tahoma" w:hAnsi="Tahoma" w:cs="Tahoma"/>
          <w:color w:val="auto"/>
          <w:lang w:val="pt-PT"/>
        </w:rPr>
        <w:t>ç</w:t>
      </w:r>
      <w:r w:rsidRPr="006637EE">
        <w:rPr>
          <w:rFonts w:ascii="Tahoma" w:hAnsi="Tahoma" w:cs="Tahoma"/>
          <w:color w:val="auto"/>
        </w:rPr>
        <w:t xml:space="preserve">izdiği sınırlar </w:t>
      </w:r>
      <w:r w:rsidRPr="006637EE">
        <w:rPr>
          <w:rFonts w:ascii="Tahoma" w:hAnsi="Tahoma" w:cs="Tahoma"/>
          <w:color w:val="auto"/>
          <w:lang w:val="pt-PT"/>
        </w:rPr>
        <w:t>ç</w:t>
      </w:r>
      <w:r w:rsidRPr="006637EE">
        <w:rPr>
          <w:rFonts w:ascii="Tahoma" w:hAnsi="Tahoma" w:cs="Tahoma"/>
          <w:color w:val="auto"/>
        </w:rPr>
        <w:t>er</w:t>
      </w:r>
      <w:r w:rsidRPr="006637EE">
        <w:rPr>
          <w:rFonts w:ascii="Tahoma" w:hAnsi="Tahoma" w:cs="Tahoma"/>
          <w:color w:val="auto"/>
          <w:lang w:val="pt-PT"/>
        </w:rPr>
        <w:t>ç</w:t>
      </w:r>
      <w:r w:rsidRPr="006637EE">
        <w:rPr>
          <w:rFonts w:ascii="Tahoma" w:hAnsi="Tahoma" w:cs="Tahoma"/>
          <w:color w:val="auto"/>
        </w:rPr>
        <w:t>evesinde saklanmaktadır.</w:t>
      </w:r>
    </w:p>
    <w:p w14:paraId="19CFCDCF" w14:textId="77777777" w:rsidR="00D21414" w:rsidRPr="006637EE" w:rsidRDefault="00D21414">
      <w:pPr>
        <w:pStyle w:val="Saptanm"/>
        <w:spacing w:after="240" w:line="340" w:lineRule="atLeast"/>
        <w:rPr>
          <w:rFonts w:ascii="Tahoma" w:eastAsia="Times New Roman" w:hAnsi="Tahoma" w:cs="Tahoma"/>
          <w:color w:val="auto"/>
        </w:rPr>
      </w:pPr>
    </w:p>
    <w:p w14:paraId="54174754" w14:textId="5E5CD9EE"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Y</w:t>
      </w:r>
      <w:r w:rsidRPr="006637EE">
        <w:rPr>
          <w:rFonts w:ascii="Tahoma" w:hAnsi="Tahoma" w:cs="Tahoma"/>
          <w:color w:val="auto"/>
          <w:lang w:val="sv-SE"/>
        </w:rPr>
        <w:t>ö</w:t>
      </w:r>
      <w:r w:rsidRPr="006637EE">
        <w:rPr>
          <w:rFonts w:ascii="Tahoma" w:hAnsi="Tahoma" w:cs="Tahoma"/>
          <w:color w:val="auto"/>
        </w:rPr>
        <w:t xml:space="preserve">netmelik ve kanunun </w:t>
      </w:r>
      <w:r w:rsidRPr="006637EE">
        <w:rPr>
          <w:rFonts w:ascii="Tahoma" w:hAnsi="Tahoma" w:cs="Tahoma"/>
          <w:color w:val="auto"/>
          <w:lang w:val="pt-PT"/>
        </w:rPr>
        <w:t>ç</w:t>
      </w:r>
      <w:r w:rsidRPr="006637EE">
        <w:rPr>
          <w:rFonts w:ascii="Tahoma" w:hAnsi="Tahoma" w:cs="Tahoma"/>
          <w:color w:val="auto"/>
        </w:rPr>
        <w:t xml:space="preserve">izdiği sınırlar </w:t>
      </w:r>
      <w:r w:rsidRPr="006637EE">
        <w:rPr>
          <w:rFonts w:ascii="Tahoma" w:hAnsi="Tahoma" w:cs="Tahoma"/>
          <w:color w:val="auto"/>
          <w:lang w:val="pt-PT"/>
        </w:rPr>
        <w:t>ç</w:t>
      </w:r>
      <w:r w:rsidRPr="006637EE">
        <w:rPr>
          <w:rFonts w:ascii="Tahoma" w:hAnsi="Tahoma" w:cs="Tahoma"/>
          <w:color w:val="auto"/>
        </w:rPr>
        <w:t>er</w:t>
      </w:r>
      <w:r w:rsidRPr="006637EE">
        <w:rPr>
          <w:rFonts w:ascii="Tahoma" w:hAnsi="Tahoma" w:cs="Tahoma"/>
          <w:color w:val="auto"/>
          <w:lang w:val="pt-PT"/>
        </w:rPr>
        <w:t>ç</w:t>
      </w:r>
      <w:r w:rsidRPr="006637EE">
        <w:rPr>
          <w:rFonts w:ascii="Tahoma" w:hAnsi="Tahoma" w:cs="Tahoma"/>
          <w:color w:val="auto"/>
        </w:rPr>
        <w:t>evesinde, aşağıda sayılan hallerde talep ile veya re’</w:t>
      </w:r>
      <w:r w:rsidRPr="006637EE">
        <w:rPr>
          <w:rFonts w:ascii="Tahoma" w:hAnsi="Tahoma" w:cs="Tahoma"/>
          <w:color w:val="auto"/>
          <w:lang w:val="de-DE"/>
        </w:rPr>
        <w:t xml:space="preserve">sen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 xml:space="preserve">ve Ticaret A.Ş. </w:t>
      </w:r>
      <w:r w:rsidRPr="006637EE">
        <w:rPr>
          <w:rFonts w:ascii="Tahoma" w:hAnsi="Tahoma" w:cs="Tahoma"/>
          <w:color w:val="auto"/>
        </w:rPr>
        <w:t>tarafından;</w:t>
      </w:r>
    </w:p>
    <w:p w14:paraId="1C184626" w14:textId="77777777" w:rsidR="00D21414" w:rsidRPr="006637EE" w:rsidRDefault="00E96F19">
      <w:pPr>
        <w:pStyle w:val="Saptanm"/>
        <w:numPr>
          <w:ilvl w:val="0"/>
          <w:numId w:val="10"/>
        </w:numPr>
        <w:spacing w:after="240" w:line="340" w:lineRule="atLeast"/>
        <w:rPr>
          <w:rFonts w:ascii="Tahoma" w:hAnsi="Tahoma" w:cs="Tahoma"/>
          <w:color w:val="auto"/>
        </w:rPr>
      </w:pPr>
      <w:r w:rsidRPr="006637EE">
        <w:rPr>
          <w:rFonts w:ascii="Tahoma" w:hAnsi="Tahoma" w:cs="Tahoma"/>
          <w:color w:val="auto"/>
        </w:rPr>
        <w:t>İlgili kişinin, Kanun’un 11.maddesindeki</w:t>
      </w:r>
      <w:r w:rsidRPr="006637EE">
        <w:rPr>
          <w:rFonts w:ascii="Tahoma" w:eastAsia="Times New Roman" w:hAnsi="Tahoma" w:cs="Tahoma"/>
          <w:color w:val="auto"/>
          <w:vertAlign w:val="superscript"/>
        </w:rPr>
        <w:footnoteReference w:id="2"/>
      </w:r>
      <w:r w:rsidRPr="006637EE">
        <w:rPr>
          <w:rFonts w:ascii="Tahoma" w:hAnsi="Tahoma" w:cs="Tahoma"/>
          <w:color w:val="auto"/>
        </w:rPr>
        <w:t xml:space="preserve"> haklarını kullanmak suretiyle verilerinin silinmesini, yok edilmesini veya anonim hale getirilmesine ilişkin yaptığı başvurunun veri sorumlusu tarafından kabulü,</w:t>
      </w:r>
    </w:p>
    <w:p w14:paraId="6A47D11B"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Veri sorumlusunun, ilgili kişinin Kanun’un 11.maddesindeki</w:t>
      </w:r>
      <w:bookmarkStart w:id="0" w:name="HaklarınıKullanarak"/>
      <w:bookmarkEnd w:id="0"/>
      <w:r w:rsidRPr="006637EE">
        <w:rPr>
          <w:rFonts w:ascii="Tahoma" w:hAnsi="Tahoma" w:cs="Tahoma"/>
          <w:color w:val="auto"/>
        </w:rPr>
        <w:t xml:space="preserve"> haklarını kullanarak başvurmasına karşın cevap vermemesi, başvuruyu reddetmesi ya da cevabın yetersiz olması sebepleriyle ilgili kişinin Kurul’a şikayette bulunması ve Kurul tarafından uygun bulunması,</w:t>
      </w:r>
    </w:p>
    <w:p w14:paraId="602DE694"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Kişisel verinin açık rıza ile işlenmiş bulunup, ilgili kişinin bu açık rızasını geri alması,</w:t>
      </w:r>
    </w:p>
    <w:p w14:paraId="5BF39993"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lastRenderedPageBreak/>
        <w:t>Kişisel verilerin saklanmasını gerektiren azami sürenin ge</w:t>
      </w:r>
      <w:r w:rsidRPr="006637EE">
        <w:rPr>
          <w:rFonts w:ascii="Tahoma" w:hAnsi="Tahoma" w:cs="Tahoma"/>
          <w:color w:val="auto"/>
          <w:lang w:val="pt-PT"/>
        </w:rPr>
        <w:t>ç</w:t>
      </w:r>
      <w:r w:rsidRPr="006637EE">
        <w:rPr>
          <w:rFonts w:ascii="Tahoma" w:hAnsi="Tahoma" w:cs="Tahoma"/>
          <w:color w:val="auto"/>
        </w:rPr>
        <w:t>miş olmasına rağmen, kişisel verileri daha uzun süre saklamayı haklı kılacak herhangi bir şartın mevcut olmaması,</w:t>
      </w:r>
    </w:p>
    <w:p w14:paraId="2B578621"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Kişisel verilerin işlenmesine veya saklanması</w:t>
      </w:r>
      <w:r w:rsidRPr="006637EE">
        <w:rPr>
          <w:rFonts w:ascii="Tahoma" w:hAnsi="Tahoma" w:cs="Tahoma"/>
          <w:color w:val="auto"/>
          <w:lang w:val="es-ES_tradnl"/>
        </w:rPr>
        <w:t>na esas te</w:t>
      </w:r>
      <w:r w:rsidRPr="006637EE">
        <w:rPr>
          <w:rFonts w:ascii="Tahoma" w:hAnsi="Tahoma" w:cs="Tahoma"/>
          <w:color w:val="auto"/>
        </w:rPr>
        <w:t>şkil eden ilgili mevzuat hükümlerinin değiştirilmesi veya ilgası,</w:t>
      </w:r>
    </w:p>
    <w:p w14:paraId="57C15EC7"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 xml:space="preserve">Kişisel verilerin işlenmesini veya saklanmasını gerektiren amacın ortadan kalkması </w:t>
      </w:r>
    </w:p>
    <w:p w14:paraId="305DDA60" w14:textId="77777777" w:rsidR="00D21414" w:rsidRPr="006637EE" w:rsidRDefault="00E96F19">
      <w:pPr>
        <w:pStyle w:val="Saptanm"/>
        <w:numPr>
          <w:ilvl w:val="0"/>
          <w:numId w:val="2"/>
        </w:numPr>
        <w:spacing w:after="240" w:line="340" w:lineRule="atLeast"/>
        <w:rPr>
          <w:rFonts w:ascii="Tahoma" w:hAnsi="Tahoma" w:cs="Tahoma"/>
          <w:color w:val="auto"/>
        </w:rPr>
      </w:pPr>
      <w:r w:rsidRPr="006637EE">
        <w:rPr>
          <w:rFonts w:ascii="Tahoma" w:hAnsi="Tahoma" w:cs="Tahoma"/>
          <w:color w:val="auto"/>
        </w:rPr>
        <w:t>Kanun’un 5. Ve 6. Maddelerindeki kişisel verilerin işlenmesini gerektiren şartların ortadan kalkması hallerinde SİLİNİR, YOK EDİLİ</w:t>
      </w:r>
      <w:r w:rsidRPr="006637EE">
        <w:rPr>
          <w:rFonts w:ascii="Tahoma" w:hAnsi="Tahoma" w:cs="Tahoma"/>
          <w:color w:val="auto"/>
          <w:lang w:val="de-DE"/>
        </w:rPr>
        <w:t>R, ANON</w:t>
      </w:r>
      <w:r w:rsidRPr="006637EE">
        <w:rPr>
          <w:rFonts w:ascii="Tahoma" w:hAnsi="Tahoma" w:cs="Tahoma"/>
          <w:color w:val="auto"/>
        </w:rPr>
        <w:t>İ</w:t>
      </w:r>
      <w:r w:rsidRPr="006637EE">
        <w:rPr>
          <w:rFonts w:ascii="Tahoma" w:hAnsi="Tahoma" w:cs="Tahoma"/>
          <w:color w:val="auto"/>
          <w:lang w:val="de-DE"/>
        </w:rPr>
        <w:t>M HALE GET</w:t>
      </w:r>
      <w:r w:rsidRPr="006637EE">
        <w:rPr>
          <w:rFonts w:ascii="Tahoma" w:hAnsi="Tahoma" w:cs="Tahoma"/>
          <w:color w:val="auto"/>
        </w:rPr>
        <w:t>İRİLECEKTİR.</w:t>
      </w:r>
    </w:p>
    <w:p w14:paraId="1B8F65CD"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5. TEKNİ</w:t>
      </w:r>
      <w:r w:rsidRPr="006637EE">
        <w:rPr>
          <w:rFonts w:ascii="Tahoma" w:hAnsi="Tahoma" w:cs="Tahoma"/>
          <w:b/>
          <w:bCs/>
          <w:color w:val="auto"/>
          <w:lang w:val="nl-NL"/>
        </w:rPr>
        <w:t xml:space="preserve">K VE </w:t>
      </w:r>
      <w:r w:rsidRPr="006637EE">
        <w:rPr>
          <w:rFonts w:ascii="Tahoma" w:hAnsi="Tahoma" w:cs="Tahoma"/>
          <w:b/>
          <w:bCs/>
          <w:color w:val="auto"/>
        </w:rPr>
        <w:t>İDARİ TEDBİ</w:t>
      </w:r>
      <w:r w:rsidRPr="006637EE">
        <w:rPr>
          <w:rFonts w:ascii="Tahoma" w:hAnsi="Tahoma" w:cs="Tahoma"/>
          <w:b/>
          <w:bCs/>
          <w:color w:val="auto"/>
          <w:lang w:val="de-DE"/>
        </w:rPr>
        <w:t>RLER</w:t>
      </w:r>
    </w:p>
    <w:p w14:paraId="6741238A" w14:textId="51F75848"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b/>
          <w:bCs/>
          <w:color w:val="auto"/>
        </w:rPr>
        <w:t xml:space="preserve">  </w:t>
      </w:r>
      <w:proofErr w:type="gramStart"/>
      <w:r w:rsidRPr="006637EE">
        <w:rPr>
          <w:rFonts w:ascii="Tahoma" w:hAnsi="Tahoma" w:cs="Tahoma"/>
          <w:color w:val="auto"/>
        </w:rPr>
        <w:t xml:space="preserve">Kişisel verilerin güvenli bir şekilde </w:t>
      </w:r>
      <w:r w:rsidRPr="006637EE">
        <w:rPr>
          <w:rFonts w:ascii="Tahoma" w:hAnsi="Tahoma" w:cs="Tahoma"/>
          <w:b/>
          <w:bCs/>
          <w:color w:val="auto"/>
        </w:rPr>
        <w:t>saklanması</w:t>
      </w:r>
      <w:r w:rsidRPr="006637EE">
        <w:rPr>
          <w:rFonts w:ascii="Tahoma" w:hAnsi="Tahoma" w:cs="Tahoma"/>
          <w:color w:val="auto"/>
        </w:rPr>
        <w:t xml:space="preserve"> ve hukuka aykırı olarak işlenmesi ve erişilmesinin </w:t>
      </w:r>
      <w:r w:rsidRPr="006637EE">
        <w:rPr>
          <w:rFonts w:ascii="Tahoma" w:hAnsi="Tahoma" w:cs="Tahoma"/>
          <w:color w:val="auto"/>
          <w:lang w:val="sv-SE"/>
        </w:rPr>
        <w:t>ö</w:t>
      </w:r>
      <w:r w:rsidRPr="006637EE">
        <w:rPr>
          <w:rFonts w:ascii="Tahoma" w:hAnsi="Tahoma" w:cs="Tahoma"/>
          <w:color w:val="auto"/>
        </w:rPr>
        <w:t xml:space="preserve">nlenmesi; hukuka uygun olarak </w:t>
      </w:r>
      <w:r w:rsidRPr="006637EE">
        <w:rPr>
          <w:rFonts w:ascii="Tahoma" w:hAnsi="Tahoma" w:cs="Tahoma"/>
          <w:b/>
          <w:bCs/>
          <w:color w:val="auto"/>
        </w:rPr>
        <w:t>imha</w:t>
      </w:r>
      <w:r w:rsidRPr="006637EE">
        <w:rPr>
          <w:rFonts w:ascii="Tahoma" w:hAnsi="Tahoma" w:cs="Tahoma"/>
          <w:color w:val="auto"/>
        </w:rPr>
        <w:t xml:space="preserve"> edilmesi i</w:t>
      </w:r>
      <w:r w:rsidRPr="006637EE">
        <w:rPr>
          <w:rFonts w:ascii="Tahoma" w:hAnsi="Tahoma" w:cs="Tahoma"/>
          <w:color w:val="auto"/>
          <w:lang w:val="pt-PT"/>
        </w:rPr>
        <w:t>ç</w:t>
      </w:r>
      <w:r w:rsidRPr="006637EE">
        <w:rPr>
          <w:rFonts w:ascii="Tahoma" w:hAnsi="Tahoma" w:cs="Tahoma"/>
          <w:color w:val="auto"/>
        </w:rPr>
        <w:t>in veri sorumlusu</w:t>
      </w:r>
      <w:r w:rsidR="009405EC" w:rsidRPr="009405EC">
        <w:rPr>
          <w:rFonts w:ascii="Tahoma" w:hAnsi="Tahoma" w:cs="Tahoma"/>
          <w:color w:val="auto"/>
          <w:u w:color="ED220B"/>
        </w:rPr>
        <w:t xml:space="preserve">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ve Ticaret A.Ş.</w:t>
      </w:r>
      <w:proofErr w:type="gramEnd"/>
      <w:r w:rsidR="009405EC" w:rsidRPr="006637EE">
        <w:rPr>
          <w:rFonts w:ascii="Tahoma" w:hAnsi="Tahoma" w:cs="Tahoma"/>
          <w:color w:val="auto"/>
          <w:u w:color="ED220B"/>
        </w:rPr>
        <w:t xml:space="preserve"> </w:t>
      </w:r>
      <w:r w:rsidRPr="006637EE">
        <w:rPr>
          <w:rFonts w:ascii="Tahoma" w:hAnsi="Tahoma" w:cs="Tahoma"/>
          <w:color w:val="auto"/>
        </w:rPr>
        <w:t xml:space="preserve"> </w:t>
      </w:r>
      <w:proofErr w:type="gramStart"/>
      <w:r w:rsidRPr="006637EE">
        <w:rPr>
          <w:rFonts w:ascii="Tahoma" w:hAnsi="Tahoma" w:cs="Tahoma"/>
          <w:color w:val="auto"/>
        </w:rPr>
        <w:t>tarafından</w:t>
      </w:r>
      <w:proofErr w:type="gramEnd"/>
      <w:r w:rsidRPr="006637EE">
        <w:rPr>
          <w:rFonts w:ascii="Tahoma" w:hAnsi="Tahoma" w:cs="Tahoma"/>
          <w:color w:val="auto"/>
        </w:rPr>
        <w:t xml:space="preserve"> alınmış idari ve teknik tedbirler aşağıda sayılmıştır.</w:t>
      </w:r>
    </w:p>
    <w:p w14:paraId="48FD5C91" w14:textId="77777777" w:rsidR="00D21414" w:rsidRPr="006637EE" w:rsidRDefault="00E96F19">
      <w:pPr>
        <w:pStyle w:val="Saptanm"/>
        <w:spacing w:after="240" w:line="340" w:lineRule="atLeast"/>
        <w:rPr>
          <w:rFonts w:ascii="Tahoma" w:eastAsia="Times New Roman" w:hAnsi="Tahoma" w:cs="Tahoma"/>
          <w:b/>
          <w:bCs/>
          <w:color w:val="auto"/>
          <w:lang w:val="fr-FR"/>
        </w:rPr>
      </w:pPr>
      <w:r w:rsidRPr="006637EE">
        <w:rPr>
          <w:rFonts w:ascii="Tahoma" w:hAnsi="Tahoma" w:cs="Tahoma"/>
          <w:b/>
          <w:bCs/>
          <w:color w:val="auto"/>
          <w:lang w:val="fr-FR"/>
        </w:rPr>
        <w:t>5.1. İdari Tedbirler</w:t>
      </w:r>
    </w:p>
    <w:p w14:paraId="3AD5150C" w14:textId="40740C98" w:rsidR="00D21414" w:rsidRPr="006637EE" w:rsidRDefault="009405EC">
      <w:pPr>
        <w:pStyle w:val="Saptanm"/>
        <w:spacing w:after="240" w:line="340" w:lineRule="atLeast"/>
        <w:rPr>
          <w:rFonts w:ascii="Tahoma" w:eastAsia="Times New Roman" w:hAnsi="Tahoma" w:cs="Tahoma"/>
          <w:color w:val="auto"/>
          <w:lang w:val="fr-FR"/>
        </w:rPr>
      </w:pPr>
      <w:r w:rsidRPr="006637EE">
        <w:rPr>
          <w:rFonts w:ascii="Tahoma" w:hAnsi="Tahoma" w:cs="Tahoma"/>
          <w:color w:val="auto"/>
          <w:u w:color="ED220B"/>
        </w:rPr>
        <w:t xml:space="preserve">Plasmen </w:t>
      </w:r>
      <w:r>
        <w:rPr>
          <w:rFonts w:ascii="Tahoma" w:hAnsi="Tahoma" w:cs="Tahoma"/>
          <w:color w:val="auto"/>
          <w:u w:color="ED220B"/>
        </w:rPr>
        <w:t xml:space="preserve">Tekstil San </w:t>
      </w:r>
      <w:r w:rsidRPr="006637EE">
        <w:rPr>
          <w:rFonts w:ascii="Tahoma" w:hAnsi="Tahoma" w:cs="Tahoma"/>
          <w:color w:val="auto"/>
          <w:u w:color="ED220B"/>
        </w:rPr>
        <w:t>ve Ticaret A.Ş.</w:t>
      </w:r>
      <w:r>
        <w:rPr>
          <w:rFonts w:ascii="Tahoma" w:hAnsi="Tahoma" w:cs="Tahoma"/>
          <w:b/>
          <w:bCs/>
          <w:color w:val="auto"/>
          <w:u w:color="ED220B"/>
          <w:lang w:val="fr-FR"/>
        </w:rPr>
        <w:t xml:space="preserve"> </w:t>
      </w:r>
      <w:r w:rsidR="00E96F19" w:rsidRPr="006637EE">
        <w:rPr>
          <w:rFonts w:ascii="Tahoma" w:hAnsi="Tahoma" w:cs="Tahoma"/>
          <w:color w:val="auto"/>
          <w:lang w:val="fr-FR"/>
        </w:rPr>
        <w:t>tarafından alınan idari tedbirler;</w:t>
      </w:r>
    </w:p>
    <w:p w14:paraId="44AA61FE" w14:textId="77777777" w:rsidR="005A2538" w:rsidRPr="006637EE" w:rsidRDefault="005A2538">
      <w:pPr>
        <w:pStyle w:val="Saptanm"/>
        <w:spacing w:after="240" w:line="340" w:lineRule="atLeast"/>
        <w:rPr>
          <w:color w:val="auto"/>
          <w:lang w:val="fr-FR"/>
        </w:rPr>
      </w:pPr>
      <w:r w:rsidRPr="006637EE">
        <w:rPr>
          <w:color w:val="auto"/>
          <w:lang w:val="fr-FR"/>
        </w:rPr>
        <w:t xml:space="preserve">a.Saklanan kişisel verilere Şirket içi erişimi iş tanımı gereği erişmesi gerekli personel ile sınırlandırır. Erişimin sınırlandırılmasında verinin özel nitelikli olup olmadığı ve önem derecesi de dikkate alınır. </w:t>
      </w:r>
    </w:p>
    <w:p w14:paraId="20475756" w14:textId="77777777" w:rsidR="005A2538" w:rsidRPr="006637EE" w:rsidRDefault="005A2538">
      <w:pPr>
        <w:pStyle w:val="Saptanm"/>
        <w:spacing w:after="240" w:line="340" w:lineRule="atLeast"/>
        <w:rPr>
          <w:color w:val="auto"/>
          <w:lang w:val="fr-FR"/>
        </w:rPr>
      </w:pPr>
      <w:r w:rsidRPr="006637EE">
        <w:rPr>
          <w:color w:val="auto"/>
          <w:lang w:val="fr-FR"/>
        </w:rPr>
        <w:t>b. İşlenen kişisel verilerin hukuka aykırı yollarla başkaları tarafından elde edilmesi hâlinde, bu d</w:t>
      </w:r>
      <w:r w:rsidRPr="006637EE">
        <w:rPr>
          <w:color w:val="auto"/>
          <w:lang w:val="fr-FR"/>
        </w:rPr>
        <w:t>u</w:t>
      </w:r>
      <w:r w:rsidRPr="006637EE">
        <w:rPr>
          <w:color w:val="auto"/>
          <w:lang w:val="fr-FR"/>
        </w:rPr>
        <w:t xml:space="preserve">rumu en kısa sürede ilgilisine ve Kurul’a bildirir. </w:t>
      </w:r>
    </w:p>
    <w:p w14:paraId="48DEB61C" w14:textId="77777777" w:rsidR="00ED2CF5" w:rsidRPr="006637EE" w:rsidRDefault="00ED2CF5">
      <w:pPr>
        <w:pStyle w:val="Saptanm"/>
        <w:spacing w:after="240" w:line="340" w:lineRule="atLeast"/>
        <w:rPr>
          <w:color w:val="auto"/>
          <w:lang w:val="fr-FR"/>
        </w:rPr>
      </w:pPr>
    </w:p>
    <w:p w14:paraId="67526EF7" w14:textId="77777777" w:rsidR="00ED2CF5" w:rsidRPr="006637EE" w:rsidRDefault="005A2538">
      <w:pPr>
        <w:pStyle w:val="Saptanm"/>
        <w:spacing w:after="240" w:line="340" w:lineRule="atLeast"/>
        <w:rPr>
          <w:color w:val="auto"/>
          <w:lang w:val="fr-FR"/>
        </w:rPr>
      </w:pPr>
      <w:r w:rsidRPr="006637EE">
        <w:rPr>
          <w:color w:val="auto"/>
          <w:lang w:val="fr-FR"/>
        </w:rPr>
        <w:t>c. Kişisel verilerin paylaşılması ile ilgili olarak, kişisel verilerin paylaşıldığı kişiler ile kişisel verilerin korunması ve veri güvenliğine ilişkin çerçeve sözleşme imzalar yahut mevcut sözleşmesine ekl</w:t>
      </w:r>
      <w:r w:rsidRPr="006637EE">
        <w:rPr>
          <w:color w:val="auto"/>
          <w:lang w:val="fr-FR"/>
        </w:rPr>
        <w:t>e</w:t>
      </w:r>
      <w:r w:rsidRPr="006637EE">
        <w:rPr>
          <w:color w:val="auto"/>
          <w:lang w:val="fr-FR"/>
        </w:rPr>
        <w:t xml:space="preserve">nen hükümler ile veri güvenliğini sağlar. </w:t>
      </w:r>
    </w:p>
    <w:p w14:paraId="5A659C0A" w14:textId="77777777" w:rsidR="00ED2CF5" w:rsidRPr="006637EE" w:rsidRDefault="005A2538">
      <w:pPr>
        <w:pStyle w:val="Saptanm"/>
        <w:spacing w:after="240" w:line="340" w:lineRule="atLeast"/>
        <w:rPr>
          <w:color w:val="auto"/>
          <w:lang w:val="fr-FR"/>
        </w:rPr>
      </w:pPr>
      <w:r w:rsidRPr="006637EE">
        <w:rPr>
          <w:color w:val="auto"/>
          <w:lang w:val="fr-FR"/>
        </w:rPr>
        <w:t>d. Kişisel verilerin işlenmesi hakkında bilgili ve deneyimli personel istihdam eder ve personeline kişisel verilerin korunması mevzuatı ve veri güvenliği kapsamında gerekli eğitimleri verir.</w:t>
      </w:r>
    </w:p>
    <w:p w14:paraId="26155992" w14:textId="71440AF7" w:rsidR="00D21414" w:rsidRPr="006637EE" w:rsidRDefault="005A2538">
      <w:pPr>
        <w:pStyle w:val="Saptanm"/>
        <w:spacing w:after="240" w:line="340" w:lineRule="atLeast"/>
        <w:rPr>
          <w:rFonts w:ascii="Tahoma" w:eastAsia="Times New Roman" w:hAnsi="Tahoma" w:cs="Tahoma"/>
          <w:color w:val="auto"/>
          <w:lang w:val="fr-FR"/>
        </w:rPr>
      </w:pPr>
      <w:r w:rsidRPr="006637EE">
        <w:rPr>
          <w:color w:val="auto"/>
          <w:lang w:val="fr-FR"/>
        </w:rPr>
        <w:t>e. Kendi tüzel kişiliği nezdinde Kanun hükümlerinin uygulanmasını sağlamak amacıyla gerekli d</w:t>
      </w:r>
      <w:r w:rsidRPr="006637EE">
        <w:rPr>
          <w:color w:val="auto"/>
          <w:lang w:val="fr-FR"/>
        </w:rPr>
        <w:t>e</w:t>
      </w:r>
      <w:r w:rsidRPr="006637EE">
        <w:rPr>
          <w:color w:val="auto"/>
          <w:lang w:val="fr-FR"/>
        </w:rPr>
        <w:t>netimleri yapar ve yaptırır. Denetimler sonucunda ortaya çıkan gizlilik ve güvenlik zafiyetlerini gid</w:t>
      </w:r>
      <w:r w:rsidRPr="006637EE">
        <w:rPr>
          <w:color w:val="auto"/>
          <w:lang w:val="fr-FR"/>
        </w:rPr>
        <w:t>e</w:t>
      </w:r>
      <w:r w:rsidRPr="006637EE">
        <w:rPr>
          <w:color w:val="auto"/>
          <w:lang w:val="fr-FR"/>
        </w:rPr>
        <w:t>rir.</w:t>
      </w:r>
    </w:p>
    <w:p w14:paraId="1C19FB93" w14:textId="77777777" w:rsidR="00D21414" w:rsidRPr="006637EE" w:rsidRDefault="00E96F19">
      <w:pPr>
        <w:pStyle w:val="Saptanm"/>
        <w:spacing w:after="240" w:line="340" w:lineRule="atLeast"/>
        <w:rPr>
          <w:rFonts w:ascii="Tahoma" w:eastAsia="Times New Roman" w:hAnsi="Tahoma" w:cs="Tahoma"/>
          <w:b/>
          <w:bCs/>
          <w:color w:val="auto"/>
          <w:lang w:val="fr-FR"/>
        </w:rPr>
      </w:pPr>
      <w:r w:rsidRPr="006637EE">
        <w:rPr>
          <w:rFonts w:ascii="Tahoma" w:hAnsi="Tahoma" w:cs="Tahoma"/>
          <w:b/>
          <w:bCs/>
          <w:color w:val="auto"/>
          <w:lang w:val="fr-FR"/>
        </w:rPr>
        <w:t>5.2. Teknik Tedbirler</w:t>
      </w:r>
    </w:p>
    <w:p w14:paraId="2BD4FF76" w14:textId="7E55A94E" w:rsidR="00D21414" w:rsidRPr="006637EE" w:rsidRDefault="009405EC">
      <w:pPr>
        <w:pStyle w:val="Saptanm"/>
        <w:spacing w:after="240" w:line="340" w:lineRule="atLeast"/>
        <w:rPr>
          <w:rFonts w:ascii="Tahoma" w:eastAsia="Times New Roman" w:hAnsi="Tahoma" w:cs="Tahoma"/>
          <w:color w:val="auto"/>
        </w:rPr>
      </w:pPr>
      <w:r w:rsidRPr="006637EE">
        <w:rPr>
          <w:rFonts w:ascii="Tahoma" w:hAnsi="Tahoma" w:cs="Tahoma"/>
          <w:color w:val="auto"/>
          <w:u w:color="ED220B"/>
        </w:rPr>
        <w:t xml:space="preserve">Plasmen </w:t>
      </w:r>
      <w:r>
        <w:rPr>
          <w:rFonts w:ascii="Tahoma" w:hAnsi="Tahoma" w:cs="Tahoma"/>
          <w:color w:val="auto"/>
          <w:u w:color="ED220B"/>
        </w:rPr>
        <w:t xml:space="preserve">Tekstil San </w:t>
      </w:r>
      <w:r w:rsidRPr="006637EE">
        <w:rPr>
          <w:rFonts w:ascii="Tahoma" w:hAnsi="Tahoma" w:cs="Tahoma"/>
          <w:color w:val="auto"/>
          <w:u w:color="ED220B"/>
        </w:rPr>
        <w:t xml:space="preserve">ve Ticaret A.Ş. </w:t>
      </w:r>
      <w:r w:rsidR="00E96F19" w:rsidRPr="006637EE">
        <w:rPr>
          <w:rFonts w:ascii="Tahoma" w:hAnsi="Tahoma" w:cs="Tahoma"/>
          <w:color w:val="auto"/>
        </w:rPr>
        <w:t>tarafından alınan teknik tedbirler;</w:t>
      </w:r>
    </w:p>
    <w:p w14:paraId="00B75761" w14:textId="37670794" w:rsidR="00ED2CF5" w:rsidRPr="006637EE" w:rsidRDefault="00ED2CF5" w:rsidP="00ED2CF5">
      <w:pPr>
        <w:pStyle w:val="Saptanm"/>
        <w:spacing w:after="240" w:line="340" w:lineRule="atLeast"/>
        <w:rPr>
          <w:color w:val="auto"/>
        </w:rPr>
      </w:pPr>
      <w:r w:rsidRPr="006637EE">
        <w:rPr>
          <w:color w:val="auto"/>
        </w:rPr>
        <w:t xml:space="preserve">a. Kurulan sistemler kapsamında gerekli iç kontrolleri yapar. </w:t>
      </w:r>
    </w:p>
    <w:p w14:paraId="6FF79882" w14:textId="77777777" w:rsidR="00ED2CF5" w:rsidRPr="006637EE" w:rsidRDefault="00ED2CF5" w:rsidP="00ED2CF5">
      <w:pPr>
        <w:pStyle w:val="Saptanm"/>
        <w:spacing w:after="240" w:line="340" w:lineRule="atLeast"/>
        <w:rPr>
          <w:color w:val="auto"/>
        </w:rPr>
      </w:pPr>
      <w:r w:rsidRPr="006637EE">
        <w:rPr>
          <w:color w:val="auto"/>
        </w:rPr>
        <w:lastRenderedPageBreak/>
        <w:t xml:space="preserve">b. Kurulan sistemler kapsamında bilgi teknolojileri risk değerlendirmesi ve iş etki analizinin gerçekleştirilmesi süreçlerini yürütür. </w:t>
      </w:r>
    </w:p>
    <w:p w14:paraId="62E48AA3" w14:textId="77777777" w:rsidR="00ED2CF5" w:rsidRPr="006637EE" w:rsidRDefault="00ED2CF5" w:rsidP="00ED2CF5">
      <w:pPr>
        <w:pStyle w:val="Saptanm"/>
        <w:spacing w:after="240" w:line="340" w:lineRule="atLeast"/>
        <w:rPr>
          <w:color w:val="auto"/>
        </w:rPr>
      </w:pPr>
      <w:r w:rsidRPr="006637EE">
        <w:rPr>
          <w:color w:val="auto"/>
        </w:rPr>
        <w:t xml:space="preserve">c. Verilerin kurum dışına sızmasını engelleyecek veyahut gözlemleyecek teknik altyapının temin edilmesini ve ilgili matrislerin oluşturulmasını sağlar. </w:t>
      </w:r>
    </w:p>
    <w:p w14:paraId="3E8480A0" w14:textId="77777777" w:rsidR="00ED2CF5" w:rsidRPr="006637EE" w:rsidRDefault="00ED2CF5" w:rsidP="00ED2CF5">
      <w:pPr>
        <w:pStyle w:val="Saptanm"/>
        <w:spacing w:after="240" w:line="340" w:lineRule="atLeast"/>
        <w:rPr>
          <w:color w:val="auto"/>
        </w:rPr>
      </w:pPr>
      <w:r w:rsidRPr="006637EE">
        <w:rPr>
          <w:color w:val="auto"/>
        </w:rPr>
        <w:t>d. Düzenli olarak ve ihtiyaç oluştuğunda sızma testi hizmeti alarak sistem zafiyetlerinin kontrolünü sağlar.</w:t>
      </w:r>
    </w:p>
    <w:p w14:paraId="54060396" w14:textId="77777777" w:rsidR="00ED2CF5" w:rsidRPr="006637EE" w:rsidRDefault="00ED2CF5" w:rsidP="00ED2CF5">
      <w:pPr>
        <w:pStyle w:val="Saptanm"/>
        <w:spacing w:after="240" w:line="340" w:lineRule="atLeast"/>
        <w:rPr>
          <w:color w:val="auto"/>
        </w:rPr>
      </w:pPr>
      <w:r w:rsidRPr="006637EE">
        <w:rPr>
          <w:color w:val="auto"/>
        </w:rPr>
        <w:t>e. Bilgi teknolojileri birimlerinde çalışanların kişisel verilere erişim yetkilerinin kontrol altında t</w:t>
      </w:r>
      <w:r w:rsidRPr="006637EE">
        <w:rPr>
          <w:color w:val="auto"/>
        </w:rPr>
        <w:t>u</w:t>
      </w:r>
      <w:r w:rsidRPr="006637EE">
        <w:rPr>
          <w:color w:val="auto"/>
        </w:rPr>
        <w:t xml:space="preserve">tulmasını sağlar. </w:t>
      </w:r>
    </w:p>
    <w:p w14:paraId="019FBD70" w14:textId="77777777" w:rsidR="00ED2CF5" w:rsidRPr="006637EE" w:rsidRDefault="00ED2CF5" w:rsidP="00ED2CF5">
      <w:pPr>
        <w:pStyle w:val="Saptanm"/>
        <w:spacing w:after="240" w:line="340" w:lineRule="atLeast"/>
        <w:rPr>
          <w:color w:val="auto"/>
        </w:rPr>
      </w:pPr>
      <w:r w:rsidRPr="006637EE">
        <w:rPr>
          <w:color w:val="auto"/>
        </w:rPr>
        <w:t>f. Kişisel verilerin yok edilmesi geri dönüştürülemeyecek ve denetim izi bırakmayacak şekilde sağlanır.</w:t>
      </w:r>
    </w:p>
    <w:p w14:paraId="4CD310A9" w14:textId="5E6FC9DB" w:rsidR="00D21414" w:rsidRPr="006637EE" w:rsidRDefault="00ED2CF5" w:rsidP="00ED2CF5">
      <w:pPr>
        <w:pStyle w:val="Saptanm"/>
        <w:spacing w:after="240" w:line="340" w:lineRule="atLeast"/>
        <w:rPr>
          <w:rFonts w:ascii="Tahoma" w:eastAsia="Times New Roman" w:hAnsi="Tahoma" w:cs="Tahoma"/>
          <w:color w:val="auto"/>
        </w:rPr>
      </w:pPr>
      <w:r w:rsidRPr="006637EE">
        <w:rPr>
          <w:color w:val="auto"/>
        </w:rPr>
        <w:t>g. Kanun’un 12. maddesi uyarınca, kişisel verilerin saklandığı her türlü dijital ortam, bilgi güvenliği gereksinimlerini sağlayacak şekilde şifreli veyahut kriptografik yöntemler ile korunur.</w:t>
      </w:r>
    </w:p>
    <w:p w14:paraId="5832FB5C" w14:textId="7777777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b/>
          <w:bCs/>
          <w:color w:val="auto"/>
        </w:rPr>
        <w:t>6. SAKLAMA VE İMHA S</w:t>
      </w:r>
      <w:r w:rsidRPr="006637EE">
        <w:rPr>
          <w:rFonts w:ascii="Tahoma" w:hAnsi="Tahoma" w:cs="Tahoma"/>
          <w:b/>
          <w:bCs/>
          <w:color w:val="auto"/>
          <w:lang w:val="de-DE"/>
        </w:rPr>
        <w:t>ÜRELER</w:t>
      </w:r>
      <w:r w:rsidRPr="006637EE">
        <w:rPr>
          <w:rFonts w:ascii="Tahoma" w:hAnsi="Tahoma" w:cs="Tahoma"/>
          <w:b/>
          <w:bCs/>
          <w:color w:val="auto"/>
        </w:rPr>
        <w:t>İ</w:t>
      </w:r>
    </w:p>
    <w:p w14:paraId="36E1DBB4" w14:textId="19872EC9"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 xml:space="preserve">  </w:t>
      </w:r>
      <w:proofErr w:type="gramStart"/>
      <w:r w:rsidRPr="006637EE">
        <w:rPr>
          <w:rFonts w:ascii="Tahoma" w:hAnsi="Tahoma" w:cs="Tahoma"/>
          <w:color w:val="auto"/>
        </w:rPr>
        <w:t>Veri sorumlusu</w:t>
      </w:r>
      <w:r w:rsidR="009405EC" w:rsidRPr="009405EC">
        <w:rPr>
          <w:rFonts w:ascii="Tahoma" w:hAnsi="Tahoma" w:cs="Tahoma"/>
          <w:color w:val="auto"/>
          <w:u w:color="ED220B"/>
        </w:rPr>
        <w:t xml:space="preserve"> </w:t>
      </w:r>
      <w:r w:rsidR="009405EC" w:rsidRPr="006637EE">
        <w:rPr>
          <w:rFonts w:ascii="Tahoma" w:hAnsi="Tahoma" w:cs="Tahoma"/>
          <w:color w:val="auto"/>
          <w:u w:color="ED220B"/>
        </w:rPr>
        <w:t xml:space="preserve">Plasmen </w:t>
      </w:r>
      <w:r w:rsidR="009405EC">
        <w:rPr>
          <w:rFonts w:ascii="Tahoma" w:hAnsi="Tahoma" w:cs="Tahoma"/>
          <w:color w:val="auto"/>
          <w:u w:color="ED220B"/>
        </w:rPr>
        <w:t xml:space="preserve">Tekstil San </w:t>
      </w:r>
      <w:r w:rsidR="009405EC" w:rsidRPr="006637EE">
        <w:rPr>
          <w:rFonts w:ascii="Tahoma" w:hAnsi="Tahoma" w:cs="Tahoma"/>
          <w:color w:val="auto"/>
          <w:u w:color="ED220B"/>
        </w:rPr>
        <w:t>ve Ticaret A.Ş.</w:t>
      </w:r>
      <w:proofErr w:type="gramEnd"/>
      <w:r w:rsidR="009405EC" w:rsidRPr="006637EE">
        <w:rPr>
          <w:rFonts w:ascii="Tahoma" w:hAnsi="Tahoma" w:cs="Tahoma"/>
          <w:color w:val="auto"/>
          <w:u w:color="ED220B"/>
        </w:rPr>
        <w:t xml:space="preserve"> </w:t>
      </w:r>
      <w:r w:rsidRPr="006637EE">
        <w:rPr>
          <w:rFonts w:ascii="Tahoma" w:hAnsi="Tahoma" w:cs="Tahoma"/>
          <w:color w:val="auto"/>
        </w:rPr>
        <w:t xml:space="preserve"> </w:t>
      </w:r>
      <w:proofErr w:type="gramStart"/>
      <w:r w:rsidRPr="006637EE">
        <w:rPr>
          <w:rFonts w:ascii="Tahoma" w:hAnsi="Tahoma" w:cs="Tahoma"/>
          <w:color w:val="auto"/>
        </w:rPr>
        <w:t>tarafından</w:t>
      </w:r>
      <w:proofErr w:type="gramEnd"/>
      <w:r w:rsidRPr="006637EE">
        <w:rPr>
          <w:rFonts w:ascii="Tahoma" w:hAnsi="Tahoma" w:cs="Tahoma"/>
          <w:color w:val="auto"/>
        </w:rPr>
        <w:t xml:space="preserve"> Kanun ve ilgili mevzuat hükümle</w:t>
      </w:r>
      <w:r w:rsidRPr="006637EE">
        <w:rPr>
          <w:rFonts w:ascii="Tahoma" w:hAnsi="Tahoma" w:cs="Tahoma"/>
          <w:color w:val="auto"/>
        </w:rPr>
        <w:t>r</w:t>
      </w:r>
      <w:r w:rsidRPr="006637EE">
        <w:rPr>
          <w:rFonts w:ascii="Tahoma" w:hAnsi="Tahoma" w:cs="Tahoma"/>
          <w:color w:val="auto"/>
        </w:rPr>
        <w:t>ine uygun olarak elde edilen kişisel verilerinizin saklama ve imha sürelerinin tespitinde aşağıda b</w:t>
      </w:r>
      <w:r w:rsidRPr="006637EE">
        <w:rPr>
          <w:rFonts w:ascii="Tahoma" w:hAnsi="Tahoma" w:cs="Tahoma"/>
          <w:color w:val="auto"/>
        </w:rPr>
        <w:t>e</w:t>
      </w:r>
      <w:r w:rsidRPr="006637EE">
        <w:rPr>
          <w:rFonts w:ascii="Tahoma" w:hAnsi="Tahoma" w:cs="Tahoma"/>
          <w:color w:val="auto"/>
        </w:rPr>
        <w:t xml:space="preserve">lirtilen </w:t>
      </w:r>
      <w:r w:rsidRPr="006637EE">
        <w:rPr>
          <w:rFonts w:ascii="Tahoma" w:hAnsi="Tahoma" w:cs="Tahoma"/>
          <w:color w:val="auto"/>
          <w:lang w:val="sv-SE"/>
        </w:rPr>
        <w:t>ö</w:t>
      </w:r>
      <w:r w:rsidRPr="006637EE">
        <w:rPr>
          <w:rFonts w:ascii="Tahoma" w:hAnsi="Tahoma" w:cs="Tahoma"/>
          <w:color w:val="auto"/>
        </w:rPr>
        <w:t>lçütlerden yararlanılmaktadır:</w:t>
      </w:r>
    </w:p>
    <w:p w14:paraId="11B655B8" w14:textId="7777777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1. Kanun veya y</w:t>
      </w:r>
      <w:r w:rsidRPr="006637EE">
        <w:rPr>
          <w:rFonts w:ascii="Tahoma" w:hAnsi="Tahoma" w:cs="Tahoma"/>
          <w:color w:val="auto"/>
          <w:lang w:val="sv-SE"/>
        </w:rPr>
        <w:t>ö</w:t>
      </w:r>
      <w:r w:rsidRPr="006637EE">
        <w:rPr>
          <w:rFonts w:ascii="Tahoma" w:hAnsi="Tahoma" w:cs="Tahoma"/>
          <w:color w:val="auto"/>
        </w:rPr>
        <w:t xml:space="preserve">netmeliklerde, kişisel verinin saklanmasına ve imhasına ilişkin </w:t>
      </w:r>
      <w:r w:rsidRPr="006637EE">
        <w:rPr>
          <w:rFonts w:ascii="Tahoma" w:hAnsi="Tahoma" w:cs="Tahoma"/>
          <w:color w:val="auto"/>
          <w:lang w:val="sv-SE"/>
        </w:rPr>
        <w:t>ö</w:t>
      </w:r>
      <w:r w:rsidRPr="006637EE">
        <w:rPr>
          <w:rFonts w:ascii="Tahoma" w:hAnsi="Tahoma" w:cs="Tahoma"/>
          <w:color w:val="auto"/>
        </w:rPr>
        <w:t>ng</w:t>
      </w:r>
      <w:r w:rsidRPr="006637EE">
        <w:rPr>
          <w:rFonts w:ascii="Tahoma" w:hAnsi="Tahoma" w:cs="Tahoma"/>
          <w:color w:val="auto"/>
          <w:lang w:val="sv-SE"/>
        </w:rPr>
        <w:t>ö</w:t>
      </w:r>
      <w:r w:rsidRPr="006637EE">
        <w:rPr>
          <w:rFonts w:ascii="Tahoma" w:hAnsi="Tahoma" w:cs="Tahoma"/>
          <w:color w:val="auto"/>
        </w:rPr>
        <w:t xml:space="preserve">rülmüş olan süreye uyulmaktadır. Anılan sürenin sona ermesi akabinde veri hakkında 2. bent kapsamında işlem yapılır. </w:t>
      </w:r>
    </w:p>
    <w:p w14:paraId="1B0338B5" w14:textId="7777777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2. S</w:t>
      </w:r>
      <w:r w:rsidRPr="006637EE">
        <w:rPr>
          <w:rFonts w:ascii="Tahoma" w:hAnsi="Tahoma" w:cs="Tahoma"/>
          <w:color w:val="auto"/>
          <w:lang w:val="sv-SE"/>
        </w:rPr>
        <w:t>ö</w:t>
      </w:r>
      <w:r w:rsidRPr="006637EE">
        <w:rPr>
          <w:rFonts w:ascii="Tahoma" w:hAnsi="Tahoma" w:cs="Tahoma"/>
          <w:color w:val="auto"/>
        </w:rPr>
        <w:t>z konusu kişisel verinin saklanmasına ilişkin olarak kanunda veya y</w:t>
      </w:r>
      <w:r w:rsidRPr="006637EE">
        <w:rPr>
          <w:rFonts w:ascii="Tahoma" w:hAnsi="Tahoma" w:cs="Tahoma"/>
          <w:color w:val="auto"/>
          <w:lang w:val="sv-SE"/>
        </w:rPr>
        <w:t>ö</w:t>
      </w:r>
      <w:r w:rsidRPr="006637EE">
        <w:rPr>
          <w:rFonts w:ascii="Tahoma" w:hAnsi="Tahoma" w:cs="Tahoma"/>
          <w:color w:val="auto"/>
        </w:rPr>
        <w:t xml:space="preserve">netmeliklerde </w:t>
      </w:r>
      <w:r w:rsidRPr="006637EE">
        <w:rPr>
          <w:rFonts w:ascii="Tahoma" w:hAnsi="Tahoma" w:cs="Tahoma"/>
          <w:color w:val="auto"/>
          <w:lang w:val="sv-SE"/>
        </w:rPr>
        <w:t>ö</w:t>
      </w:r>
      <w:r w:rsidRPr="006637EE">
        <w:rPr>
          <w:rFonts w:ascii="Tahoma" w:hAnsi="Tahoma" w:cs="Tahoma"/>
          <w:color w:val="auto"/>
        </w:rPr>
        <w:t>ng</w:t>
      </w:r>
      <w:r w:rsidRPr="006637EE">
        <w:rPr>
          <w:rFonts w:ascii="Tahoma" w:hAnsi="Tahoma" w:cs="Tahoma"/>
          <w:color w:val="auto"/>
          <w:lang w:val="sv-SE"/>
        </w:rPr>
        <w:t>ö</w:t>
      </w:r>
      <w:r w:rsidRPr="006637EE">
        <w:rPr>
          <w:rFonts w:ascii="Tahoma" w:hAnsi="Tahoma" w:cs="Tahoma"/>
          <w:color w:val="auto"/>
        </w:rPr>
        <w:t>rülen sürenin sona ermesi veya ilgili s</w:t>
      </w:r>
      <w:r w:rsidRPr="006637EE">
        <w:rPr>
          <w:rFonts w:ascii="Tahoma" w:hAnsi="Tahoma" w:cs="Tahoma"/>
          <w:color w:val="auto"/>
          <w:lang w:val="sv-SE"/>
        </w:rPr>
        <w:t>ö</w:t>
      </w:r>
      <w:r w:rsidRPr="006637EE">
        <w:rPr>
          <w:rFonts w:ascii="Tahoma" w:hAnsi="Tahoma" w:cs="Tahoma"/>
          <w:color w:val="auto"/>
        </w:rPr>
        <w:t xml:space="preserve">z konusu verinin saklanmasına ilişkin olarak herhangi bir süre </w:t>
      </w:r>
      <w:r w:rsidRPr="006637EE">
        <w:rPr>
          <w:rFonts w:ascii="Tahoma" w:hAnsi="Tahoma" w:cs="Tahoma"/>
          <w:color w:val="auto"/>
          <w:lang w:val="sv-SE"/>
        </w:rPr>
        <w:t>ö</w:t>
      </w:r>
      <w:r w:rsidRPr="006637EE">
        <w:rPr>
          <w:rFonts w:ascii="Tahoma" w:hAnsi="Tahoma" w:cs="Tahoma"/>
          <w:color w:val="auto"/>
        </w:rPr>
        <w:t>ng</w:t>
      </w:r>
      <w:r w:rsidRPr="006637EE">
        <w:rPr>
          <w:rFonts w:ascii="Tahoma" w:hAnsi="Tahoma" w:cs="Tahoma"/>
          <w:color w:val="auto"/>
          <w:lang w:val="sv-SE"/>
        </w:rPr>
        <w:t>ö</w:t>
      </w:r>
      <w:r w:rsidRPr="006637EE">
        <w:rPr>
          <w:rFonts w:ascii="Tahoma" w:hAnsi="Tahoma" w:cs="Tahoma"/>
          <w:color w:val="auto"/>
        </w:rPr>
        <w:t xml:space="preserve">rülmemiş olması durumunda sırasıyla; </w:t>
      </w:r>
    </w:p>
    <w:p w14:paraId="65A32875" w14:textId="25224B80" w:rsidR="00D21414" w:rsidRPr="006637EE" w:rsidRDefault="00E96F19">
      <w:pPr>
        <w:pStyle w:val="Saptanm"/>
        <w:numPr>
          <w:ilvl w:val="0"/>
          <w:numId w:val="12"/>
        </w:numPr>
        <w:spacing w:after="293" w:line="340" w:lineRule="atLeast"/>
        <w:rPr>
          <w:rFonts w:ascii="Tahoma" w:hAnsi="Tahoma" w:cs="Tahoma"/>
          <w:color w:val="auto"/>
        </w:rPr>
      </w:pPr>
      <w:r w:rsidRPr="006637EE">
        <w:rPr>
          <w:rFonts w:ascii="Tahoma" w:hAnsi="Tahoma" w:cs="Tahoma"/>
          <w:color w:val="auto"/>
        </w:rPr>
        <w:t>Kanun’un 6.maddesine g</w:t>
      </w:r>
      <w:r w:rsidRPr="006637EE">
        <w:rPr>
          <w:rFonts w:ascii="Tahoma" w:hAnsi="Tahoma" w:cs="Tahoma"/>
          <w:color w:val="auto"/>
          <w:lang w:val="sv-SE"/>
        </w:rPr>
        <w:t>ö</w:t>
      </w:r>
      <w:r w:rsidRPr="006637EE">
        <w:rPr>
          <w:rFonts w:ascii="Tahoma" w:hAnsi="Tahoma" w:cs="Tahoma"/>
          <w:color w:val="auto"/>
        </w:rPr>
        <w:t xml:space="preserve">re </w:t>
      </w:r>
      <w:r w:rsidRPr="006637EE">
        <w:rPr>
          <w:rFonts w:ascii="Tahoma" w:hAnsi="Tahoma" w:cs="Tahoma"/>
          <w:color w:val="auto"/>
          <w:lang w:val="sv-SE"/>
        </w:rPr>
        <w:t>ö</w:t>
      </w:r>
      <w:r w:rsidRPr="006637EE">
        <w:rPr>
          <w:rFonts w:ascii="Tahoma" w:hAnsi="Tahoma" w:cs="Tahoma"/>
          <w:color w:val="auto"/>
        </w:rPr>
        <w:t>zel nitelikte olduğu tespit edilen tüm kişisel veriler imha edilir. S</w:t>
      </w:r>
      <w:r w:rsidRPr="006637EE">
        <w:rPr>
          <w:rFonts w:ascii="Tahoma" w:hAnsi="Tahoma" w:cs="Tahoma"/>
          <w:color w:val="auto"/>
          <w:lang w:val="sv-SE"/>
        </w:rPr>
        <w:t>ö</w:t>
      </w:r>
      <w:r w:rsidRPr="006637EE">
        <w:rPr>
          <w:rFonts w:ascii="Tahoma" w:hAnsi="Tahoma" w:cs="Tahoma"/>
          <w:color w:val="auto"/>
        </w:rPr>
        <w:t>z konusu verilerin imhasında uygulanacak y</w:t>
      </w:r>
      <w:r w:rsidRPr="006637EE">
        <w:rPr>
          <w:rFonts w:ascii="Tahoma" w:hAnsi="Tahoma" w:cs="Tahoma"/>
          <w:color w:val="auto"/>
          <w:lang w:val="sv-SE"/>
        </w:rPr>
        <w:t>ö</w:t>
      </w:r>
      <w:r w:rsidRPr="006637EE">
        <w:rPr>
          <w:rFonts w:ascii="Tahoma" w:hAnsi="Tahoma" w:cs="Tahoma"/>
          <w:color w:val="auto"/>
        </w:rPr>
        <w:t xml:space="preserve">ntem verinin niteliği ve saklanmasının </w:t>
      </w:r>
      <w:r w:rsidR="005A0632" w:rsidRPr="006637EE">
        <w:rPr>
          <w:rFonts w:ascii="Tahoma" w:hAnsi="Tahoma" w:cs="Tahoma"/>
          <w:color w:val="auto"/>
          <w:u w:color="ED220B"/>
        </w:rPr>
        <w:t>Pla</w:t>
      </w:r>
      <w:r w:rsidR="005A0632" w:rsidRPr="006637EE">
        <w:rPr>
          <w:rFonts w:ascii="Tahoma" w:hAnsi="Tahoma" w:cs="Tahoma"/>
          <w:color w:val="auto"/>
          <w:u w:color="ED220B"/>
        </w:rPr>
        <w:t>s</w:t>
      </w:r>
      <w:r w:rsidR="005A0632" w:rsidRPr="006637EE">
        <w:rPr>
          <w:rFonts w:ascii="Tahoma" w:hAnsi="Tahoma" w:cs="Tahoma"/>
          <w:color w:val="auto"/>
          <w:u w:color="ED220B"/>
        </w:rPr>
        <w:t>men</w:t>
      </w:r>
      <w:r w:rsidR="005A2538" w:rsidRPr="006637EE">
        <w:rPr>
          <w:rFonts w:ascii="Tahoma" w:hAnsi="Tahoma" w:cs="Tahoma"/>
          <w:color w:val="auto"/>
          <w:u w:color="ED220B"/>
        </w:rPr>
        <w:t xml:space="preserve"> Plastik Endüstri ve Ticaret A.Ş.</w:t>
      </w:r>
      <w:r w:rsidRPr="006637EE">
        <w:rPr>
          <w:rFonts w:ascii="Tahoma" w:hAnsi="Tahoma" w:cs="Tahoma"/>
          <w:color w:val="auto"/>
        </w:rPr>
        <w:t xml:space="preserve"> açısından </w:t>
      </w:r>
      <w:r w:rsidRPr="006637EE">
        <w:rPr>
          <w:rFonts w:ascii="Tahoma" w:hAnsi="Tahoma" w:cs="Tahoma"/>
          <w:color w:val="auto"/>
          <w:lang w:val="sv-SE"/>
        </w:rPr>
        <w:t>ö</w:t>
      </w:r>
      <w:r w:rsidRPr="006637EE">
        <w:rPr>
          <w:rFonts w:ascii="Tahoma" w:hAnsi="Tahoma" w:cs="Tahoma"/>
          <w:color w:val="auto"/>
        </w:rPr>
        <w:t>nem derecesine g</w:t>
      </w:r>
      <w:r w:rsidRPr="006637EE">
        <w:rPr>
          <w:rFonts w:ascii="Tahoma" w:hAnsi="Tahoma" w:cs="Tahoma"/>
          <w:color w:val="auto"/>
          <w:lang w:val="sv-SE"/>
        </w:rPr>
        <w:t>ö</w:t>
      </w:r>
      <w:r w:rsidRPr="006637EE">
        <w:rPr>
          <w:rFonts w:ascii="Tahoma" w:hAnsi="Tahoma" w:cs="Tahoma"/>
          <w:color w:val="auto"/>
        </w:rPr>
        <w:t xml:space="preserve">re belirlenir. </w:t>
      </w:r>
      <w:r w:rsidRPr="006637EE">
        <w:rPr>
          <w:rFonts w:ascii="Tahoma" w:hAnsi="Tahoma" w:cs="Tahoma"/>
          <w:color w:val="auto"/>
        </w:rPr>
        <w:br/>
      </w:r>
    </w:p>
    <w:p w14:paraId="3F53ECE4" w14:textId="77777777" w:rsidR="00D21414" w:rsidRPr="006637EE" w:rsidRDefault="00E96F19">
      <w:pPr>
        <w:pStyle w:val="Saptanm"/>
        <w:numPr>
          <w:ilvl w:val="0"/>
          <w:numId w:val="12"/>
        </w:numPr>
        <w:spacing w:after="293" w:line="340" w:lineRule="atLeast"/>
        <w:rPr>
          <w:rFonts w:ascii="Tahoma" w:hAnsi="Tahoma" w:cs="Tahoma"/>
          <w:color w:val="auto"/>
        </w:rPr>
      </w:pPr>
      <w:r w:rsidRPr="006637EE">
        <w:rPr>
          <w:rFonts w:ascii="Tahoma" w:hAnsi="Tahoma" w:cs="Tahoma"/>
          <w:color w:val="auto"/>
        </w:rPr>
        <w:t xml:space="preserve">Verinin saklanmasının Kanun’nun 4. maddesinde belirtilen ilkelere uygunluğu sorgulanır. Saklanmasının Kanun’nun 4. maddesinde yer alan ilkelere aykırılık teşkil edebileceği tespit edilen veriler silinir, yok edilir ya da anonim hale getirilir. </w:t>
      </w:r>
      <w:r w:rsidRPr="006637EE">
        <w:rPr>
          <w:rFonts w:ascii="Tahoma" w:hAnsi="Tahoma" w:cs="Tahoma"/>
          <w:color w:val="auto"/>
        </w:rPr>
        <w:br/>
      </w:r>
    </w:p>
    <w:p w14:paraId="11B3BF3F" w14:textId="77777777" w:rsidR="00D21414" w:rsidRPr="006637EE" w:rsidRDefault="00E96F19">
      <w:pPr>
        <w:pStyle w:val="Saptanm"/>
        <w:numPr>
          <w:ilvl w:val="0"/>
          <w:numId w:val="12"/>
        </w:numPr>
        <w:spacing w:after="293" w:line="340" w:lineRule="atLeast"/>
        <w:rPr>
          <w:rFonts w:ascii="Tahoma" w:hAnsi="Tahoma" w:cs="Tahoma"/>
          <w:color w:val="auto"/>
        </w:rPr>
      </w:pPr>
      <w:r w:rsidRPr="006637EE">
        <w:rPr>
          <w:rFonts w:ascii="Tahoma" w:hAnsi="Tahoma" w:cs="Tahoma"/>
          <w:color w:val="auto"/>
        </w:rPr>
        <w:t xml:space="preserve">Verinin saklanmasının Kanun’nun 5. ve 6. maddelerinde </w:t>
      </w:r>
      <w:r w:rsidRPr="006637EE">
        <w:rPr>
          <w:rFonts w:ascii="Tahoma" w:hAnsi="Tahoma" w:cs="Tahoma"/>
          <w:color w:val="auto"/>
          <w:lang w:val="sv-SE"/>
        </w:rPr>
        <w:t>ö</w:t>
      </w:r>
      <w:r w:rsidRPr="006637EE">
        <w:rPr>
          <w:rFonts w:ascii="Tahoma" w:hAnsi="Tahoma" w:cs="Tahoma"/>
          <w:color w:val="auto"/>
        </w:rPr>
        <w:t>ng</w:t>
      </w:r>
      <w:r w:rsidRPr="006637EE">
        <w:rPr>
          <w:rFonts w:ascii="Tahoma" w:hAnsi="Tahoma" w:cs="Tahoma"/>
          <w:color w:val="auto"/>
          <w:lang w:val="sv-SE"/>
        </w:rPr>
        <w:t>ö</w:t>
      </w:r>
      <w:r w:rsidRPr="006637EE">
        <w:rPr>
          <w:rFonts w:ascii="Tahoma" w:hAnsi="Tahoma" w:cs="Tahoma"/>
          <w:color w:val="auto"/>
        </w:rPr>
        <w:t>rülmüş olan istisnalardan hangileri kapsamı</w:t>
      </w:r>
      <w:r w:rsidRPr="006637EE">
        <w:rPr>
          <w:rFonts w:ascii="Tahoma" w:hAnsi="Tahoma" w:cs="Tahoma"/>
          <w:color w:val="auto"/>
          <w:lang w:val="it-IT"/>
        </w:rPr>
        <w:t>nda deg</w:t>
      </w:r>
      <w:r w:rsidRPr="006637EE">
        <w:rPr>
          <w:rFonts w:ascii="Tahoma" w:hAnsi="Tahoma" w:cs="Tahoma"/>
          <w:color w:val="auto"/>
        </w:rPr>
        <w:t xml:space="preserve">̆erlendirilebileceği tespit edilir. Tespit edilen istisnalar </w:t>
      </w:r>
      <w:r w:rsidRPr="006637EE">
        <w:rPr>
          <w:rFonts w:ascii="Tahoma" w:hAnsi="Tahoma" w:cs="Tahoma"/>
          <w:color w:val="auto"/>
          <w:lang w:val="pt-PT"/>
        </w:rPr>
        <w:t>ç</w:t>
      </w:r>
      <w:r w:rsidRPr="006637EE">
        <w:rPr>
          <w:rFonts w:ascii="Tahoma" w:hAnsi="Tahoma" w:cs="Tahoma"/>
          <w:color w:val="auto"/>
        </w:rPr>
        <w:t>er</w:t>
      </w:r>
      <w:r w:rsidRPr="006637EE">
        <w:rPr>
          <w:rFonts w:ascii="Tahoma" w:hAnsi="Tahoma" w:cs="Tahoma"/>
          <w:color w:val="auto"/>
          <w:lang w:val="pt-PT"/>
        </w:rPr>
        <w:t>ç</w:t>
      </w:r>
      <w:r w:rsidRPr="006637EE">
        <w:rPr>
          <w:rFonts w:ascii="Tahoma" w:hAnsi="Tahoma" w:cs="Tahoma"/>
          <w:color w:val="auto"/>
        </w:rPr>
        <w:t>evesinde verilerin saklanması gereken makul süreler tespit edilir. S</w:t>
      </w:r>
      <w:r w:rsidRPr="006637EE">
        <w:rPr>
          <w:rFonts w:ascii="Tahoma" w:hAnsi="Tahoma" w:cs="Tahoma"/>
          <w:color w:val="auto"/>
          <w:lang w:val="sv-SE"/>
        </w:rPr>
        <w:t>ö</w:t>
      </w:r>
      <w:r w:rsidRPr="006637EE">
        <w:rPr>
          <w:rFonts w:ascii="Tahoma" w:hAnsi="Tahoma" w:cs="Tahoma"/>
          <w:color w:val="auto"/>
        </w:rPr>
        <w:t xml:space="preserve">z konusu sürelerin sona ermesi </w:t>
      </w:r>
      <w:r w:rsidRPr="006637EE">
        <w:rPr>
          <w:rFonts w:ascii="Tahoma" w:hAnsi="Tahoma" w:cs="Tahoma"/>
          <w:color w:val="auto"/>
        </w:rPr>
        <w:lastRenderedPageBreak/>
        <w:t xml:space="preserve">halinde veriler silinir, yok edilir ya da anonim hale getirilir. </w:t>
      </w:r>
      <w:r w:rsidRPr="006637EE">
        <w:rPr>
          <w:rFonts w:ascii="Tahoma" w:hAnsi="Tahoma" w:cs="Tahoma"/>
          <w:color w:val="auto"/>
        </w:rPr>
        <w:br/>
      </w:r>
    </w:p>
    <w:p w14:paraId="37BC9440" w14:textId="7777777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Kişisel verilerin silinmesi, yok edilmesi ve anonim hale getirilmesiyle ilgili yapılan bütü</w:t>
      </w:r>
      <w:r w:rsidRPr="006637EE">
        <w:rPr>
          <w:rFonts w:ascii="Tahoma" w:hAnsi="Tahoma" w:cs="Tahoma"/>
          <w:color w:val="auto"/>
          <w:lang w:val="de-DE"/>
        </w:rPr>
        <w:t>n is</w:t>
      </w:r>
      <w:r w:rsidRPr="006637EE">
        <w:rPr>
          <w:rFonts w:ascii="Tahoma" w:hAnsi="Tahoma" w:cs="Tahoma"/>
          <w:color w:val="auto"/>
        </w:rPr>
        <w:t>̧lemler kayı</w:t>
      </w:r>
      <w:r w:rsidRPr="006637EE">
        <w:rPr>
          <w:rFonts w:ascii="Tahoma" w:hAnsi="Tahoma" w:cs="Tahoma"/>
          <w:color w:val="auto"/>
          <w:lang w:val="da-DK"/>
        </w:rPr>
        <w:t>t alt</w:t>
      </w:r>
      <w:r w:rsidRPr="006637EE">
        <w:rPr>
          <w:rFonts w:ascii="Tahoma" w:hAnsi="Tahoma" w:cs="Tahoma"/>
          <w:color w:val="auto"/>
        </w:rPr>
        <w:t>ı</w:t>
      </w:r>
      <w:r w:rsidRPr="006637EE">
        <w:rPr>
          <w:rFonts w:ascii="Tahoma" w:hAnsi="Tahoma" w:cs="Tahoma"/>
          <w:color w:val="auto"/>
          <w:lang w:val="it-IT"/>
        </w:rPr>
        <w:t>na al</w:t>
      </w:r>
      <w:r w:rsidRPr="006637EE">
        <w:rPr>
          <w:rFonts w:ascii="Tahoma" w:hAnsi="Tahoma" w:cs="Tahoma"/>
          <w:color w:val="auto"/>
        </w:rPr>
        <w:t>ınır ve s</w:t>
      </w:r>
      <w:r w:rsidRPr="006637EE">
        <w:rPr>
          <w:rFonts w:ascii="Tahoma" w:hAnsi="Tahoma" w:cs="Tahoma"/>
          <w:color w:val="auto"/>
          <w:lang w:val="sv-SE"/>
        </w:rPr>
        <w:t>ö</w:t>
      </w:r>
      <w:r w:rsidRPr="006637EE">
        <w:rPr>
          <w:rFonts w:ascii="Tahoma" w:hAnsi="Tahoma" w:cs="Tahoma"/>
          <w:color w:val="auto"/>
        </w:rPr>
        <w:t xml:space="preserve">z konusu kayıtlar, diğer hukuki yükümlülükler hariç olmak üzere </w:t>
      </w:r>
      <w:r w:rsidRPr="006637EE">
        <w:rPr>
          <w:rFonts w:ascii="Tahoma" w:hAnsi="Tahoma" w:cs="Tahoma"/>
          <w:color w:val="auto"/>
          <w:u w:color="ED220B"/>
        </w:rPr>
        <w:t xml:space="preserve">en az üç yıl </w:t>
      </w:r>
      <w:r w:rsidRPr="006637EE">
        <w:rPr>
          <w:rFonts w:ascii="Tahoma" w:hAnsi="Tahoma" w:cs="Tahoma"/>
          <w:color w:val="auto"/>
        </w:rPr>
        <w:t xml:space="preserve">süreyle saklanır. </w:t>
      </w:r>
    </w:p>
    <w:p w14:paraId="58903636" w14:textId="77777777" w:rsidR="00D21414" w:rsidRPr="006637EE" w:rsidRDefault="00D21414">
      <w:pPr>
        <w:pStyle w:val="Saptanm"/>
        <w:spacing w:after="240" w:line="340" w:lineRule="atLeast"/>
        <w:rPr>
          <w:rFonts w:ascii="Tahoma" w:eastAsia="Times New Roman" w:hAnsi="Tahoma" w:cs="Tahoma"/>
          <w:color w:val="auto"/>
        </w:rPr>
      </w:pPr>
    </w:p>
    <w:p w14:paraId="2F7CA317"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7. KİŞİ</w:t>
      </w:r>
      <w:r w:rsidRPr="006637EE">
        <w:rPr>
          <w:rFonts w:ascii="Tahoma" w:hAnsi="Tahoma" w:cs="Tahoma"/>
          <w:b/>
          <w:bCs/>
          <w:color w:val="auto"/>
          <w:lang w:val="es-ES_tradnl"/>
        </w:rPr>
        <w:t>SEL VER</w:t>
      </w:r>
      <w:r w:rsidRPr="006637EE">
        <w:rPr>
          <w:rFonts w:ascii="Tahoma" w:hAnsi="Tahoma" w:cs="Tahoma"/>
          <w:b/>
          <w:bCs/>
          <w:color w:val="auto"/>
        </w:rPr>
        <w:t>İ</w:t>
      </w:r>
      <w:r w:rsidRPr="006637EE">
        <w:rPr>
          <w:rFonts w:ascii="Tahoma" w:hAnsi="Tahoma" w:cs="Tahoma"/>
          <w:b/>
          <w:bCs/>
          <w:color w:val="auto"/>
          <w:lang w:val="de-DE"/>
        </w:rPr>
        <w:t>LER</w:t>
      </w:r>
      <w:r w:rsidRPr="006637EE">
        <w:rPr>
          <w:rFonts w:ascii="Tahoma" w:hAnsi="Tahoma" w:cs="Tahoma"/>
          <w:b/>
          <w:bCs/>
          <w:color w:val="auto"/>
        </w:rPr>
        <w:t>İ</w:t>
      </w:r>
      <w:r w:rsidRPr="006637EE">
        <w:rPr>
          <w:rFonts w:ascii="Tahoma" w:hAnsi="Tahoma" w:cs="Tahoma"/>
          <w:b/>
          <w:bCs/>
          <w:color w:val="auto"/>
          <w:lang w:val="de-DE"/>
        </w:rPr>
        <w:t xml:space="preserve">N </w:t>
      </w:r>
      <w:r w:rsidRPr="006637EE">
        <w:rPr>
          <w:rFonts w:ascii="Tahoma" w:hAnsi="Tahoma" w:cs="Tahoma"/>
          <w:b/>
          <w:bCs/>
          <w:color w:val="auto"/>
        </w:rPr>
        <w:t>İ</w:t>
      </w:r>
      <w:r w:rsidRPr="006637EE">
        <w:rPr>
          <w:rFonts w:ascii="Tahoma" w:hAnsi="Tahoma" w:cs="Tahoma"/>
          <w:b/>
          <w:bCs/>
          <w:color w:val="auto"/>
          <w:lang w:val="de-DE"/>
        </w:rPr>
        <w:t>MHA USULLER</w:t>
      </w:r>
      <w:r w:rsidRPr="006637EE">
        <w:rPr>
          <w:rFonts w:ascii="Tahoma" w:hAnsi="Tahoma" w:cs="Tahoma"/>
          <w:b/>
          <w:bCs/>
          <w:color w:val="auto"/>
        </w:rPr>
        <w:t>İ</w:t>
      </w:r>
    </w:p>
    <w:p w14:paraId="5B896B4A" w14:textId="47415FD9" w:rsidR="00D21414" w:rsidRPr="006637EE" w:rsidRDefault="00E96F19" w:rsidP="00ED2CF5">
      <w:pPr>
        <w:pStyle w:val="Saptanm"/>
        <w:spacing w:after="240" w:line="520" w:lineRule="atLeast"/>
        <w:jc w:val="center"/>
        <w:rPr>
          <w:rFonts w:ascii="Tahoma" w:eastAsia="Times" w:hAnsi="Tahoma" w:cs="Tahoma"/>
          <w:color w:val="auto"/>
        </w:rPr>
      </w:pPr>
      <w:r w:rsidRPr="006637EE">
        <w:rPr>
          <w:rFonts w:ascii="Tahoma" w:hAnsi="Tahoma" w:cs="Tahoma"/>
          <w:b/>
          <w:bCs/>
          <w:color w:val="auto"/>
        </w:rPr>
        <w:t>1.Kişisel Verilerin Silinmesi</w:t>
      </w:r>
    </w:p>
    <w:p w14:paraId="41E5F017" w14:textId="68EBB0F8"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Kişisel verilerin silinmesi, kişisel verilerin ilgili kullanıcılar için hiçbir şekilde erişilemez ve tekrar kullanılamaz hale getirilmesi işlemidir. </w:t>
      </w:r>
      <w:proofErr w:type="gramStart"/>
      <w:r w:rsidRPr="006637EE">
        <w:rPr>
          <w:rFonts w:ascii="Tahoma" w:hAnsi="Tahoma" w:cs="Tahoma"/>
          <w:color w:val="auto"/>
        </w:rPr>
        <w:t>Veri sorumlusu,</w:t>
      </w:r>
      <w:r w:rsidR="00EF0841" w:rsidRPr="00EF0841">
        <w:rPr>
          <w:rFonts w:ascii="Tahoma" w:hAnsi="Tahoma" w:cs="Tahoma"/>
          <w:color w:val="auto"/>
          <w:u w:color="ED220B"/>
        </w:rPr>
        <w:t xml:space="preserve"> </w:t>
      </w:r>
      <w:r w:rsidR="00EF0841" w:rsidRPr="006637EE">
        <w:rPr>
          <w:rFonts w:ascii="Tahoma" w:hAnsi="Tahoma" w:cs="Tahoma"/>
          <w:color w:val="auto"/>
          <w:u w:color="ED220B"/>
        </w:rPr>
        <w:t xml:space="preserve">Plasmen </w:t>
      </w:r>
      <w:r w:rsidR="00EF0841">
        <w:rPr>
          <w:rFonts w:ascii="Tahoma" w:hAnsi="Tahoma" w:cs="Tahoma"/>
          <w:color w:val="auto"/>
          <w:u w:color="ED220B"/>
        </w:rPr>
        <w:t xml:space="preserve">Tekstil San </w:t>
      </w:r>
      <w:r w:rsidR="00EF0841" w:rsidRPr="006637EE">
        <w:rPr>
          <w:rFonts w:ascii="Tahoma" w:hAnsi="Tahoma" w:cs="Tahoma"/>
          <w:color w:val="auto"/>
          <w:u w:color="ED220B"/>
        </w:rPr>
        <w:t>ve Ticaret A.Ş.</w:t>
      </w:r>
      <w:proofErr w:type="gramEnd"/>
      <w:r w:rsidR="00EF0841" w:rsidRPr="006637EE">
        <w:rPr>
          <w:rFonts w:ascii="Tahoma" w:hAnsi="Tahoma" w:cs="Tahoma"/>
          <w:color w:val="auto"/>
          <w:u w:color="ED220B"/>
        </w:rPr>
        <w:t xml:space="preserve"> </w:t>
      </w:r>
      <w:r w:rsidRPr="006637EE">
        <w:rPr>
          <w:rFonts w:ascii="Tahoma" w:hAnsi="Tahoma" w:cs="Tahoma"/>
          <w:color w:val="auto"/>
        </w:rPr>
        <w:t xml:space="preserve"> </w:t>
      </w:r>
      <w:proofErr w:type="gramStart"/>
      <w:r w:rsidRPr="006637EE">
        <w:rPr>
          <w:rFonts w:ascii="Tahoma" w:hAnsi="Tahoma" w:cs="Tahoma"/>
          <w:color w:val="auto"/>
        </w:rPr>
        <w:t>silinen</w:t>
      </w:r>
      <w:proofErr w:type="gramEnd"/>
      <w:r w:rsidRPr="006637EE">
        <w:rPr>
          <w:rFonts w:ascii="Tahoma" w:hAnsi="Tahoma" w:cs="Tahoma"/>
          <w:color w:val="auto"/>
        </w:rPr>
        <w:t xml:space="preserve"> kişisel verilerin ilgili kullanıcılar için erişilemez ve tekrar kullanılamaz olması için gerekli her türlü teknik ve idari tedbirleri alma yükümlülüğünü yerine getirmiştir.</w:t>
      </w:r>
    </w:p>
    <w:p w14:paraId="2D388603"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Kişisel veriler çeşitli kayıt ortamlarında saklanabildiklerinden kayıt ortamlarına uygun yöntemlerle silinmeleri gerekir. Buna ilişkin örnekler aşağıda yer almaktadır: </w:t>
      </w:r>
    </w:p>
    <w:p w14:paraId="6C79EAE4" w14:textId="77777777" w:rsidR="00D21414" w:rsidRPr="006637EE" w:rsidRDefault="00D21414">
      <w:pPr>
        <w:pStyle w:val="Saptanm"/>
        <w:spacing w:after="240" w:line="360" w:lineRule="atLeast"/>
        <w:rPr>
          <w:rFonts w:ascii="Tahoma" w:eastAsia="Times" w:hAnsi="Tahoma" w:cs="Tahoma"/>
          <w:b/>
          <w:bCs/>
          <w:color w:val="auto"/>
        </w:rPr>
      </w:pPr>
    </w:p>
    <w:p w14:paraId="3E91C324" w14:textId="0CA7EE6E" w:rsidR="00D21414" w:rsidRPr="006637EE" w:rsidRDefault="00E96F19" w:rsidP="00ED2CF5">
      <w:pPr>
        <w:pStyle w:val="Saptanm"/>
        <w:spacing w:after="240" w:line="360" w:lineRule="atLeast"/>
        <w:rPr>
          <w:rFonts w:ascii="Tahoma" w:eastAsia="Times" w:hAnsi="Tahoma" w:cs="Tahoma"/>
          <w:b/>
          <w:bCs/>
          <w:color w:val="auto"/>
        </w:rPr>
      </w:pPr>
      <w:r w:rsidRPr="006637EE">
        <w:rPr>
          <w:rFonts w:ascii="Tahoma" w:hAnsi="Tahoma" w:cs="Tahoma"/>
          <w:b/>
          <w:bCs/>
          <w:color w:val="auto"/>
        </w:rPr>
        <w:t xml:space="preserve">1.1. Hizmet Olarak Uygulama Türü Bulut Çözümleri (Office 365, Salesforce, Dropbox gibi) </w:t>
      </w:r>
    </w:p>
    <w:p w14:paraId="78F806DA"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Bulut sisteminde veriler silme komutu verilerek silinmektedir. Anılan işlem gerçekleştirilirken ilgili kullanıcının bulut sistemi üzerinde silinmiş verileri geri getirme yetkisi bulunmamaktadır.</w:t>
      </w:r>
    </w:p>
    <w:p w14:paraId="5E2BE409" w14:textId="77777777" w:rsidR="00D21414" w:rsidRPr="006637EE" w:rsidRDefault="00D21414">
      <w:pPr>
        <w:pStyle w:val="Saptanm"/>
        <w:spacing w:after="240" w:line="360" w:lineRule="atLeast"/>
        <w:rPr>
          <w:rFonts w:ascii="Tahoma" w:eastAsia="Times" w:hAnsi="Tahoma" w:cs="Tahoma"/>
          <w:color w:val="auto"/>
        </w:rPr>
      </w:pPr>
    </w:p>
    <w:p w14:paraId="54D81D70" w14:textId="77777777" w:rsidR="00D21414" w:rsidRPr="006637EE" w:rsidRDefault="00E96F19">
      <w:pPr>
        <w:pStyle w:val="Saptanm"/>
        <w:spacing w:after="240" w:line="520" w:lineRule="atLeast"/>
        <w:rPr>
          <w:rFonts w:ascii="Tahoma" w:eastAsia="Times" w:hAnsi="Tahoma" w:cs="Tahoma"/>
          <w:color w:val="auto"/>
        </w:rPr>
      </w:pPr>
      <w:r w:rsidRPr="006637EE">
        <w:rPr>
          <w:rFonts w:ascii="Tahoma" w:hAnsi="Tahoma" w:cs="Tahoma"/>
          <w:b/>
          <w:bCs/>
          <w:color w:val="auto"/>
        </w:rPr>
        <w:t>1.2. Kağıt Ortamında Bulunan Kişisel Veriler</w:t>
      </w:r>
      <w:r w:rsidRPr="006637EE">
        <w:rPr>
          <w:rFonts w:ascii="Tahoma" w:hAnsi="Tahoma" w:cs="Tahoma"/>
          <w:color w:val="auto"/>
        </w:rPr>
        <w:t xml:space="preserve"> </w:t>
      </w:r>
    </w:p>
    <w:p w14:paraId="01EE284F"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w:t>
      </w:r>
      <w:r w:rsidRPr="006637EE">
        <w:rPr>
          <w:rFonts w:ascii="Tahoma" w:hAnsi="Tahoma" w:cs="Tahoma"/>
          <w:b/>
          <w:bCs/>
          <w:color w:val="auto"/>
        </w:rPr>
        <w:t>Karartma işlemi</w:t>
      </w:r>
      <w:r w:rsidRPr="006637EE">
        <w:rPr>
          <w:rFonts w:ascii="Tahoma" w:hAnsi="Tahoma" w:cs="Tahoma"/>
          <w:color w:val="auto"/>
        </w:rPr>
        <w:t>, ilgili evrak üzerindeki kişisel verilerin, mümkün olan durumlarda kesilmesi, mümkün olmayan durumlarda ise geri döndürülemeyecek ve teknolojik çözümlerle okunamayacak şekilde sabit mürekkep kullanılarak ilgili kullanıcılara görünemez hale getirilmesi şeklinde yapılma</w:t>
      </w:r>
      <w:r w:rsidRPr="006637EE">
        <w:rPr>
          <w:rFonts w:ascii="Tahoma" w:hAnsi="Tahoma" w:cs="Tahoma"/>
          <w:color w:val="auto"/>
        </w:rPr>
        <w:t>k</w:t>
      </w:r>
      <w:r w:rsidRPr="006637EE">
        <w:rPr>
          <w:rFonts w:ascii="Tahoma" w:hAnsi="Tahoma" w:cs="Tahoma"/>
          <w:color w:val="auto"/>
        </w:rPr>
        <w:t xml:space="preserve">tadır. </w:t>
      </w:r>
    </w:p>
    <w:p w14:paraId="288D1147" w14:textId="77777777" w:rsidR="00D21414" w:rsidRPr="006637EE" w:rsidRDefault="00E96F19">
      <w:pPr>
        <w:pStyle w:val="Saptanm"/>
        <w:spacing w:after="240" w:line="520" w:lineRule="atLeast"/>
        <w:rPr>
          <w:rFonts w:ascii="Tahoma" w:eastAsia="Times" w:hAnsi="Tahoma" w:cs="Tahoma"/>
          <w:color w:val="auto"/>
        </w:rPr>
      </w:pPr>
      <w:r w:rsidRPr="006637EE">
        <w:rPr>
          <w:rFonts w:ascii="Tahoma" w:hAnsi="Tahoma" w:cs="Tahoma"/>
          <w:b/>
          <w:bCs/>
          <w:color w:val="auto"/>
        </w:rPr>
        <w:t>1.3. Merkezi Sunucuda Yer Alan Ofis Dosyaları</w:t>
      </w:r>
      <w:r w:rsidRPr="006637EE">
        <w:rPr>
          <w:rFonts w:ascii="Tahoma" w:hAnsi="Tahoma" w:cs="Tahoma"/>
          <w:color w:val="auto"/>
        </w:rPr>
        <w:t xml:space="preserve"> </w:t>
      </w:r>
    </w:p>
    <w:p w14:paraId="46DC9B93" w14:textId="77777777" w:rsidR="00D21414" w:rsidRPr="006637EE" w:rsidRDefault="00E96F19">
      <w:pPr>
        <w:pStyle w:val="Saptanm"/>
        <w:spacing w:after="240"/>
        <w:rPr>
          <w:rFonts w:ascii="Tahoma" w:eastAsia="Times" w:hAnsi="Tahoma" w:cs="Tahoma"/>
          <w:color w:val="auto"/>
        </w:rPr>
      </w:pPr>
      <w:r w:rsidRPr="006637EE">
        <w:rPr>
          <w:rFonts w:ascii="Tahoma" w:hAnsi="Tahoma" w:cs="Tahoma"/>
          <w:color w:val="auto"/>
        </w:rPr>
        <w:t xml:space="preserve">  Dosyanın işletim sistemindeki silme komutu ile silinir veya dosya ya da dosyanın bulunduğu dizin üzerinde ilgili kullanıcının erişim hakları kaldırılır. Anılan işlem gerçekleştirilirken ilgili kullanıcının aynı zamanda sistem yöneticisi olmadığına dikkat edilmektedir. </w:t>
      </w:r>
    </w:p>
    <w:p w14:paraId="18492B86" w14:textId="77777777" w:rsidR="00D21414" w:rsidRPr="006637EE" w:rsidRDefault="00E96F19">
      <w:pPr>
        <w:pStyle w:val="Saptanm"/>
        <w:spacing w:after="240" w:line="520" w:lineRule="atLeast"/>
        <w:rPr>
          <w:rFonts w:ascii="Tahoma" w:eastAsia="Times" w:hAnsi="Tahoma" w:cs="Tahoma"/>
          <w:b/>
          <w:bCs/>
          <w:color w:val="auto"/>
        </w:rPr>
      </w:pPr>
      <w:r w:rsidRPr="006637EE">
        <w:rPr>
          <w:rFonts w:ascii="Tahoma" w:hAnsi="Tahoma" w:cs="Tahoma"/>
          <w:b/>
          <w:bCs/>
          <w:color w:val="auto"/>
        </w:rPr>
        <w:lastRenderedPageBreak/>
        <w:t xml:space="preserve">1.4. Taşınabilir Medyada Bulunan Kişisel Veriler </w:t>
      </w:r>
    </w:p>
    <w:p w14:paraId="4A177458"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Flash tabanlı saklama ortamlarındaki kişisel veriler, şifreli olarak saklanır ve bu ortamlara uygun yazılımlar kullanılarak silinmektedir. </w:t>
      </w:r>
    </w:p>
    <w:p w14:paraId="00D72472" w14:textId="77777777" w:rsidR="00D21414" w:rsidRPr="006637EE" w:rsidRDefault="00E96F19">
      <w:pPr>
        <w:pStyle w:val="Saptanm"/>
        <w:spacing w:after="240" w:line="520" w:lineRule="atLeast"/>
        <w:rPr>
          <w:rFonts w:ascii="Tahoma" w:eastAsia="Times" w:hAnsi="Tahoma" w:cs="Tahoma"/>
          <w:color w:val="auto"/>
        </w:rPr>
      </w:pPr>
      <w:r w:rsidRPr="006637EE">
        <w:rPr>
          <w:rFonts w:ascii="Tahoma" w:hAnsi="Tahoma" w:cs="Tahoma"/>
          <w:b/>
          <w:bCs/>
          <w:color w:val="auto"/>
        </w:rPr>
        <w:t>1.5. Veri Tabanları</w:t>
      </w:r>
      <w:r w:rsidRPr="006637EE">
        <w:rPr>
          <w:rFonts w:ascii="Tahoma" w:hAnsi="Tahoma" w:cs="Tahoma"/>
          <w:color w:val="auto"/>
        </w:rPr>
        <w:t xml:space="preserve"> </w:t>
      </w:r>
    </w:p>
    <w:p w14:paraId="589DE009" w14:textId="77777777" w:rsidR="00D21414" w:rsidRPr="006637EE" w:rsidRDefault="00E96F19">
      <w:pPr>
        <w:pStyle w:val="Saptanm"/>
        <w:spacing w:after="240"/>
        <w:rPr>
          <w:rFonts w:ascii="Tahoma" w:eastAsia="Times" w:hAnsi="Tahoma" w:cs="Tahoma"/>
          <w:color w:val="auto"/>
        </w:rPr>
      </w:pPr>
      <w:r w:rsidRPr="006637EE">
        <w:rPr>
          <w:rFonts w:ascii="Tahoma" w:hAnsi="Tahoma" w:cs="Tahoma"/>
          <w:color w:val="auto"/>
        </w:rPr>
        <w:t xml:space="preserve">  Kişisel verilerin bulunduğu ilgili satırlar veri tabanı komutları ile (DELETE vb.) silinmektedir. Anılan işlem gerçekleştirilirken ilgili kullanıcının aynı zamanda veri tabanı yöneticisi olmadığına dikkat edilmektedir.</w:t>
      </w:r>
    </w:p>
    <w:p w14:paraId="3BA8A312" w14:textId="2172AC1C" w:rsidR="00D21414" w:rsidRPr="006637EE" w:rsidRDefault="00E96F19" w:rsidP="00ED2CF5">
      <w:pPr>
        <w:pStyle w:val="Saptanm"/>
        <w:spacing w:after="240" w:line="520" w:lineRule="atLeast"/>
        <w:jc w:val="center"/>
        <w:rPr>
          <w:rFonts w:ascii="Tahoma" w:eastAsia="Times" w:hAnsi="Tahoma" w:cs="Tahoma"/>
          <w:color w:val="auto"/>
        </w:rPr>
      </w:pPr>
      <w:r w:rsidRPr="006637EE">
        <w:rPr>
          <w:rFonts w:ascii="Tahoma" w:hAnsi="Tahoma" w:cs="Tahoma"/>
          <w:b/>
          <w:bCs/>
          <w:color w:val="auto"/>
        </w:rPr>
        <w:t>2.Kişisel Verilerin Yok Edilmesi</w:t>
      </w:r>
    </w:p>
    <w:p w14:paraId="4F84BAC3" w14:textId="6AC7AF09"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Kişisel verilerin yok edilmesi, kişisel verilerin hiç kimse tarafından hiçbir şekilde erişilemez, geri getirilemez ve tekrar kullanılamaz hale getirilmesi işlemidir. </w:t>
      </w:r>
      <w:proofErr w:type="gramStart"/>
      <w:r w:rsidRPr="006637EE">
        <w:rPr>
          <w:rFonts w:ascii="Tahoma" w:hAnsi="Tahoma" w:cs="Tahoma"/>
          <w:color w:val="auto"/>
        </w:rPr>
        <w:t>Veri sorumlusu</w:t>
      </w:r>
      <w:r w:rsidR="00EF0841" w:rsidRPr="00EF0841">
        <w:rPr>
          <w:rFonts w:ascii="Tahoma" w:hAnsi="Tahoma" w:cs="Tahoma"/>
          <w:color w:val="auto"/>
          <w:u w:color="ED220B"/>
        </w:rPr>
        <w:t xml:space="preserve"> </w:t>
      </w:r>
      <w:r w:rsidR="00EF0841" w:rsidRPr="006637EE">
        <w:rPr>
          <w:rFonts w:ascii="Tahoma" w:hAnsi="Tahoma" w:cs="Tahoma"/>
          <w:color w:val="auto"/>
          <w:u w:color="ED220B"/>
        </w:rPr>
        <w:t xml:space="preserve">Plasmen </w:t>
      </w:r>
      <w:r w:rsidR="00EF0841">
        <w:rPr>
          <w:rFonts w:ascii="Tahoma" w:hAnsi="Tahoma" w:cs="Tahoma"/>
          <w:color w:val="auto"/>
          <w:u w:color="ED220B"/>
        </w:rPr>
        <w:t xml:space="preserve">Tekstil San </w:t>
      </w:r>
      <w:r w:rsidR="00EF0841" w:rsidRPr="006637EE">
        <w:rPr>
          <w:rFonts w:ascii="Tahoma" w:hAnsi="Tahoma" w:cs="Tahoma"/>
          <w:color w:val="auto"/>
          <w:u w:color="ED220B"/>
        </w:rPr>
        <w:t>ve Ticaret A.Ş.</w:t>
      </w:r>
      <w:proofErr w:type="gramEnd"/>
      <w:r w:rsidR="00EF0841" w:rsidRPr="006637EE">
        <w:rPr>
          <w:rFonts w:ascii="Tahoma" w:hAnsi="Tahoma" w:cs="Tahoma"/>
          <w:color w:val="auto"/>
          <w:u w:color="ED220B"/>
        </w:rPr>
        <w:t xml:space="preserve"> </w:t>
      </w:r>
      <w:r w:rsidRPr="006637EE">
        <w:rPr>
          <w:rFonts w:ascii="Tahoma" w:hAnsi="Tahoma" w:cs="Tahoma"/>
          <w:color w:val="auto"/>
        </w:rPr>
        <w:t xml:space="preserve"> kişisel verilerin yok edilmesiyle ilgili gerekli her türlü teknik ve idari tedbirleri alma yükümlülüğünü yerine getirmiştir. </w:t>
      </w:r>
    </w:p>
    <w:p w14:paraId="31FDA0C9"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Kişisel verilerin yok edilmesi için, verilerin bulunduğu tüm kopyaların tespit edilir ve verilerin bulunduğu sistemlerin türüne göre aşağıda yer verilen yöntemlerden bir ya da birkaçının kullanı</w:t>
      </w:r>
      <w:r w:rsidRPr="006637EE">
        <w:rPr>
          <w:rFonts w:ascii="Tahoma" w:hAnsi="Tahoma" w:cs="Tahoma"/>
          <w:color w:val="auto"/>
        </w:rPr>
        <w:t>l</w:t>
      </w:r>
      <w:r w:rsidRPr="006637EE">
        <w:rPr>
          <w:rFonts w:ascii="Tahoma" w:hAnsi="Tahoma" w:cs="Tahoma"/>
          <w:color w:val="auto"/>
        </w:rPr>
        <w:t xml:space="preserve">masıyla tek tek yok edilmektedir: </w:t>
      </w:r>
    </w:p>
    <w:p w14:paraId="6A0DFF9B" w14:textId="77777777" w:rsidR="00D21414" w:rsidRPr="006637EE" w:rsidRDefault="00D21414">
      <w:pPr>
        <w:pStyle w:val="Saptanm"/>
        <w:spacing w:after="240" w:line="520" w:lineRule="atLeast"/>
        <w:rPr>
          <w:rFonts w:ascii="Tahoma" w:eastAsia="Times" w:hAnsi="Tahoma" w:cs="Tahoma"/>
          <w:b/>
          <w:bCs/>
          <w:color w:val="auto"/>
        </w:rPr>
      </w:pPr>
    </w:p>
    <w:p w14:paraId="3613CD2D" w14:textId="77777777" w:rsidR="00D21414" w:rsidRPr="006637EE" w:rsidRDefault="00E96F19">
      <w:pPr>
        <w:pStyle w:val="Saptanm"/>
        <w:spacing w:after="240" w:line="520" w:lineRule="atLeast"/>
        <w:rPr>
          <w:rFonts w:ascii="Tahoma" w:eastAsia="Times" w:hAnsi="Tahoma" w:cs="Tahoma"/>
          <w:b/>
          <w:bCs/>
          <w:color w:val="auto"/>
        </w:rPr>
      </w:pPr>
      <w:r w:rsidRPr="006637EE">
        <w:rPr>
          <w:rFonts w:ascii="Tahoma" w:hAnsi="Tahoma" w:cs="Tahoma"/>
          <w:b/>
          <w:bCs/>
          <w:color w:val="auto"/>
        </w:rPr>
        <w:t xml:space="preserve">2.1. Yerel Sistemler </w:t>
      </w:r>
    </w:p>
    <w:p w14:paraId="30B31875"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Söz konusu sistemler üzerindeki verilerin yok edilmesi için aşağıdaki yöntemlerden bir ya da birkaçı kullanılmaktadır. </w:t>
      </w:r>
    </w:p>
    <w:p w14:paraId="61BE0390"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2.1.1. De-manyetize Etme</w:t>
      </w:r>
    </w:p>
    <w:p w14:paraId="519B9AF4"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Manyetik medyanın özel bir cihazdan geçirilerek yüksek değerde bir manyetik alana maruz bırakılarak üzerindeki veriler okunamaz biçimde bozulmaktadır</w:t>
      </w:r>
    </w:p>
    <w:p w14:paraId="59947534"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2.1.2. Fiziksel Yok Etme</w:t>
      </w:r>
    </w:p>
    <w:p w14:paraId="2F6141AE"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Optik medya ve manyetik medyanın eritilmesi, yakılması veya toz haline getirilmesi gibi fiziksel olarak yok edilmesi işlemidir. Optik veya manyetik medyayı eritmek, yakmak, toz haline getirmek ya da bir metal öğütücüden geçirmek gibi işlemlerle verilerin erişilmez kılınması sağlanır.</w:t>
      </w:r>
    </w:p>
    <w:p w14:paraId="4121785E"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Katı hal diskler bakımından üzerine yazma veya de-manyetize etme işlemi başarılı olmazsa, bu medya da fiziksel olarak yok edilmektedir.</w:t>
      </w:r>
    </w:p>
    <w:p w14:paraId="3C1384EA"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2.1.3. Üzerine Yazma</w:t>
      </w:r>
    </w:p>
    <w:p w14:paraId="53DEEBE2"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lastRenderedPageBreak/>
        <w:t xml:space="preserve">  Manyetik medya ve yeniden yazılabilir optik medya üzerine en az yedi kez 0 ve 1’lerden oluşan rastgele veriler yazarak eski verinin kurtarılmasının önüne geçilmesi işlemidir. Bu işlem özel yazılımlar kullanılarak yapılmaktadır. </w:t>
      </w:r>
    </w:p>
    <w:p w14:paraId="2A0C2601" w14:textId="77777777" w:rsidR="00D21414" w:rsidRPr="006637EE" w:rsidRDefault="00E96F19">
      <w:pPr>
        <w:pStyle w:val="Saptanm"/>
        <w:spacing w:after="240" w:line="520" w:lineRule="atLeast"/>
        <w:rPr>
          <w:rFonts w:ascii="Tahoma" w:eastAsia="Times" w:hAnsi="Tahoma" w:cs="Tahoma"/>
          <w:b/>
          <w:bCs/>
          <w:color w:val="auto"/>
        </w:rPr>
      </w:pPr>
      <w:r w:rsidRPr="006637EE">
        <w:rPr>
          <w:rFonts w:ascii="Tahoma" w:hAnsi="Tahoma" w:cs="Tahoma"/>
          <w:b/>
          <w:bCs/>
          <w:color w:val="auto"/>
        </w:rPr>
        <w:t xml:space="preserve">2.2. Çevresel Sistemler </w:t>
      </w:r>
    </w:p>
    <w:p w14:paraId="2F1AB33B"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Ortam türüne bağlı olarak kullanılan yok etme yöntemleri aşağıda yer almaktadır: </w:t>
      </w:r>
    </w:p>
    <w:p w14:paraId="2E5AA11F"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2.2.1. Ağ cihazları (switch, router vb.)</w:t>
      </w:r>
    </w:p>
    <w:p w14:paraId="65E3EF10"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Söz konusu cihazların içindeki saklama ortamları sabittir. Ürünler, çoğu zaman silme komutuna sahiptir ama yok etme özelliği bulunmamaktadır. Yerel sistemlerde belirtilen uygun yöntemlerin bir ya da birkaçı kullanılmak suretiyle yok edilmektedir.</w:t>
      </w:r>
    </w:p>
    <w:p w14:paraId="7457199E"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2.2.2. Flash tabanlı ortamlar</w:t>
      </w:r>
    </w:p>
    <w:p w14:paraId="4C7EB650"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Flash tabanlı sabit disklerin ATA (SATA, PATA vb.), SCSI (SCSI Express vb.) arayüzüne sahip olanları, destekleniyorsa ‘block erase’ komutunu, desteklenmiyorsa üreticinin önerdiği yok etme yöntemini ya da yerel sistemlerde belirtilen uygun yöntemlerin bir ya da birkaçı kullanılmak sur</w:t>
      </w:r>
      <w:r w:rsidRPr="006637EE">
        <w:rPr>
          <w:rFonts w:ascii="Tahoma" w:hAnsi="Tahoma" w:cs="Tahoma"/>
          <w:color w:val="auto"/>
        </w:rPr>
        <w:t>e</w:t>
      </w:r>
      <w:r w:rsidRPr="006637EE">
        <w:rPr>
          <w:rFonts w:ascii="Tahoma" w:hAnsi="Tahoma" w:cs="Tahoma"/>
          <w:color w:val="auto"/>
        </w:rPr>
        <w:t>tiyle yok edilmektedir.</w:t>
      </w:r>
    </w:p>
    <w:p w14:paraId="3424F4E7"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2.2.3. Manyetik bant</w:t>
      </w:r>
    </w:p>
    <w:p w14:paraId="08D41398"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Verileri esnek bant üzerindeki mikro mıknatıs parçaları yardımı ile saklayan ortamlardır. Çok güçlü manyetik ortamlara maruz bırakıp de-manyetize ederek ya da yakma, eritme gibi fiziksel yok etme yöntemleriyle yok edilmektedir. </w:t>
      </w:r>
    </w:p>
    <w:p w14:paraId="4B00613F"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2.2.4. Manyetik disk gibi üniteler</w:t>
      </w:r>
    </w:p>
    <w:p w14:paraId="689F7C1C"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Verileri esnek (plaka) ya da sabit ortamlar üzerindeki mikro mıknatıs parçaları yardımı ile saklayan ortamlardır. Çok güçlü manyetik ortamlara maruz bırakıp de-manyetize ederek ya da yakma, eri</w:t>
      </w:r>
      <w:r w:rsidRPr="006637EE">
        <w:rPr>
          <w:rFonts w:ascii="Tahoma" w:hAnsi="Tahoma" w:cs="Tahoma"/>
          <w:color w:val="auto"/>
        </w:rPr>
        <w:t>t</w:t>
      </w:r>
      <w:r w:rsidRPr="006637EE">
        <w:rPr>
          <w:rFonts w:ascii="Tahoma" w:hAnsi="Tahoma" w:cs="Tahoma"/>
          <w:color w:val="auto"/>
        </w:rPr>
        <w:t xml:space="preserve">me gibi fiziksel yok etme yöntemleriyle yok edilmektedir. </w:t>
      </w:r>
    </w:p>
    <w:p w14:paraId="4969304A"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2.2.5. Mobil telefonlar (Sim kart ve sabit hafıza alanları)</w:t>
      </w:r>
    </w:p>
    <w:p w14:paraId="636E52DC"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Taşınabilir akıllı telefonlardaki sabit hafıza alanlarında silme komutu bulunmakta, ancak çoğunda yok etme komutu bulunmamaktadır. Yerel belirtilen uygun yöntemlerin bir ya da birkaçı kullanılmak suretiyle yok edilmektedir. </w:t>
      </w:r>
    </w:p>
    <w:p w14:paraId="1A6DA2CF"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2.2.6. Optik diskler</w:t>
      </w:r>
    </w:p>
    <w:p w14:paraId="7B0B8D5A"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CD, DVD gibi veri saklama ortamlarıdır. Yakma, küçük parçalara ayırma, eritme gibi fiziksel yok etme yöntemleriyle yok edilmektedir. </w:t>
      </w:r>
    </w:p>
    <w:p w14:paraId="053AB1B5"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lastRenderedPageBreak/>
        <w:t>2.2.7. Veri kayıt ortamı çıkartılabilir olan yazıcı, parmak izli kapı geçiş sistemi gibi çevre birimleri</w:t>
      </w:r>
    </w:p>
    <w:p w14:paraId="37C0118B"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Tüm veri kayıt ortamlarının söküldüğü doğrulanarak özelliğine göre yerel sistemlerde belirtilen uygun yöntemlerin bir ya da birkaçı kullanılmak suretiyle yok edilmektedir. </w:t>
      </w:r>
    </w:p>
    <w:p w14:paraId="5E6DE274" w14:textId="77777777" w:rsidR="00D21414" w:rsidRPr="006637EE" w:rsidRDefault="00E96F19">
      <w:pPr>
        <w:pStyle w:val="Saptanm"/>
        <w:spacing w:after="240" w:line="360" w:lineRule="atLeast"/>
        <w:rPr>
          <w:rFonts w:ascii="Tahoma" w:eastAsia="Times" w:hAnsi="Tahoma" w:cs="Tahoma"/>
          <w:b/>
          <w:bCs/>
          <w:color w:val="auto"/>
        </w:rPr>
      </w:pPr>
      <w:r w:rsidRPr="006637EE">
        <w:rPr>
          <w:rFonts w:ascii="Tahoma" w:hAnsi="Tahoma" w:cs="Tahoma"/>
          <w:b/>
          <w:bCs/>
          <w:color w:val="auto"/>
        </w:rPr>
        <w:t>2.2.8. Veri kayıt ortamı sabit olan yazıcı, parmak izli kapı geçiş sistemi gibi çevre b</w:t>
      </w:r>
      <w:r w:rsidRPr="006637EE">
        <w:rPr>
          <w:rFonts w:ascii="Tahoma" w:hAnsi="Tahoma" w:cs="Tahoma"/>
          <w:b/>
          <w:bCs/>
          <w:color w:val="auto"/>
        </w:rPr>
        <w:t>i</w:t>
      </w:r>
      <w:r w:rsidRPr="006637EE">
        <w:rPr>
          <w:rFonts w:ascii="Tahoma" w:hAnsi="Tahoma" w:cs="Tahoma"/>
          <w:b/>
          <w:bCs/>
          <w:color w:val="auto"/>
        </w:rPr>
        <w:t>rimleri</w:t>
      </w:r>
    </w:p>
    <w:p w14:paraId="389557A1"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Söz konusu sistemlerin çoğunda silme komutu bulunmakta, ancak yok etme komutu bulu</w:t>
      </w:r>
      <w:r w:rsidRPr="006637EE">
        <w:rPr>
          <w:rFonts w:ascii="Tahoma" w:hAnsi="Tahoma" w:cs="Tahoma"/>
          <w:color w:val="auto"/>
        </w:rPr>
        <w:t>n</w:t>
      </w:r>
      <w:r w:rsidRPr="006637EE">
        <w:rPr>
          <w:rFonts w:ascii="Tahoma" w:hAnsi="Tahoma" w:cs="Tahoma"/>
          <w:color w:val="auto"/>
        </w:rPr>
        <w:t xml:space="preserve">mamaktadır. </w:t>
      </w:r>
      <w:proofErr w:type="gramStart"/>
      <w:r w:rsidRPr="006637EE">
        <w:rPr>
          <w:rFonts w:ascii="Tahoma" w:hAnsi="Tahoma" w:cs="Tahoma"/>
          <w:color w:val="auto"/>
        </w:rPr>
        <w:t>Yerel  belirtilen</w:t>
      </w:r>
      <w:proofErr w:type="gramEnd"/>
      <w:r w:rsidRPr="006637EE">
        <w:rPr>
          <w:rFonts w:ascii="Tahoma" w:hAnsi="Tahoma" w:cs="Tahoma"/>
          <w:color w:val="auto"/>
        </w:rPr>
        <w:t xml:space="preserve"> uygun yöntemlerin bir ya da birkaçı kullanılmak suretiyle yok edilmektedir.</w:t>
      </w:r>
    </w:p>
    <w:p w14:paraId="544F8D02" w14:textId="77777777" w:rsidR="00D21414" w:rsidRPr="006637EE" w:rsidRDefault="00E96F19">
      <w:pPr>
        <w:pStyle w:val="Saptanm"/>
        <w:spacing w:after="240" w:line="520" w:lineRule="atLeast"/>
        <w:rPr>
          <w:rFonts w:ascii="Tahoma" w:eastAsia="Times" w:hAnsi="Tahoma" w:cs="Tahoma"/>
          <w:b/>
          <w:bCs/>
          <w:color w:val="auto"/>
        </w:rPr>
      </w:pPr>
      <w:r w:rsidRPr="006637EE">
        <w:rPr>
          <w:rFonts w:ascii="Tahoma" w:hAnsi="Tahoma" w:cs="Tahoma"/>
          <w:b/>
          <w:bCs/>
          <w:color w:val="auto"/>
        </w:rPr>
        <w:t xml:space="preserve">2.3. Kağıt ve Mikrofiş Ortamları </w:t>
      </w:r>
    </w:p>
    <w:p w14:paraId="0AE1778C"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Söz konusu ortamlardaki kişisel veriler, kalıcı ve fiziksel olarak ortam üzerine yazılı olduğundan ana ortam yok edilmektedir. Bu işlem gerçekleştirilirken ortamı kağıt imha veya kırpma makinaları ile anlaşılmaz boyutta, geri birleştirilemeyecek şekilde küçük parçalara bölmek gerekir. </w:t>
      </w:r>
    </w:p>
    <w:p w14:paraId="06B3E5F8"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Orijinal kağıt formattan, tarama yoluyla elektronik ortama aktarılan kişisel verilerin ise bulu</w:t>
      </w:r>
      <w:r w:rsidRPr="006637EE">
        <w:rPr>
          <w:rFonts w:ascii="Tahoma" w:hAnsi="Tahoma" w:cs="Tahoma"/>
          <w:color w:val="auto"/>
        </w:rPr>
        <w:t>n</w:t>
      </w:r>
      <w:r w:rsidRPr="006637EE">
        <w:rPr>
          <w:rFonts w:ascii="Tahoma" w:hAnsi="Tahoma" w:cs="Tahoma"/>
          <w:color w:val="auto"/>
        </w:rPr>
        <w:t>dukları elektronik ortama göre yerel sistemlerde belirtilen yöntemlerin bir ya da birkaçı kullanılarak yok edilmektedir.</w:t>
      </w:r>
    </w:p>
    <w:p w14:paraId="3E89FFBC" w14:textId="77777777" w:rsidR="00D21414" w:rsidRPr="006637EE" w:rsidRDefault="00E96F19">
      <w:pPr>
        <w:pStyle w:val="Saptanm"/>
        <w:spacing w:after="240" w:line="520" w:lineRule="atLeast"/>
        <w:rPr>
          <w:rFonts w:ascii="Tahoma" w:eastAsia="Times" w:hAnsi="Tahoma" w:cs="Tahoma"/>
          <w:b/>
          <w:bCs/>
          <w:color w:val="auto"/>
        </w:rPr>
      </w:pPr>
      <w:r w:rsidRPr="006637EE">
        <w:rPr>
          <w:rFonts w:ascii="Tahoma" w:hAnsi="Tahoma" w:cs="Tahoma"/>
          <w:b/>
          <w:bCs/>
          <w:color w:val="auto"/>
        </w:rPr>
        <w:t xml:space="preserve">2.4.  Bulut Ortamı </w:t>
      </w:r>
    </w:p>
    <w:p w14:paraId="4F24A251"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Söz konusu sistemlerde yer alan kişisel verilerin depolanması ve kullanımı sırasında, kriptografik yöntemlerle şifrelenmesi ve kişisel veriler için mümkün olan yerlerde, özellikle hizmet alınan her bir bulut çözümü için ayrı ayrı şifreleme anahtarları kullanılmaktadır. Bulut bilişim hizmet ilişkisi sona erdiğinde; kişisel verileri kullanılır hale getirmek için gerekli şifreleme anahtarlarının tüm kopyaları yok edilmektedir. </w:t>
      </w:r>
    </w:p>
    <w:p w14:paraId="4B73E128"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Yukarıdaki ortamlara ek olarak; arızalanan ya da bakıma gönderilen cihazlarda yer alan kişisel verilerin yok edilmesi işlemleri ise aşağıdaki şekilde gerçekleştirilir: </w:t>
      </w:r>
    </w:p>
    <w:p w14:paraId="37918C4E"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i) İlgili cihazların bakım, onarım işlemi için üretici, satıcı, servis gibi üçüncü kurumlara aktarılmadan önce içinde yer alan kişisel verilerin yerel sistemlerde belirtilen yöntemlerin bir ya da birkaçı kullanılmak suretiyle yok edilmesi, </w:t>
      </w:r>
    </w:p>
    <w:p w14:paraId="65C05ED4"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ii) Yok etmenin mümkün ya da uygun olmadığı durumlarda, veri saklama ortamının sökülerek sa</w:t>
      </w:r>
      <w:r w:rsidRPr="006637EE">
        <w:rPr>
          <w:rFonts w:ascii="Tahoma" w:hAnsi="Tahoma" w:cs="Tahoma"/>
          <w:color w:val="auto"/>
        </w:rPr>
        <w:t>k</w:t>
      </w:r>
      <w:r w:rsidRPr="006637EE">
        <w:rPr>
          <w:rFonts w:ascii="Tahoma" w:hAnsi="Tahoma" w:cs="Tahoma"/>
          <w:color w:val="auto"/>
        </w:rPr>
        <w:t xml:space="preserve">lanması, arızalı diğer parçaların üretici, satıcı, servis gibi üçüncü kurumlara gönderilmesi, </w:t>
      </w:r>
    </w:p>
    <w:p w14:paraId="2002EAB2"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lastRenderedPageBreak/>
        <w:t>iii) Dışarıdan bakım, onarım gibi amaçlarla gelen personelin, kişisel verileri kopyalayarak kurum dışına çıkartmasının engellenmesi için gerekli önlemlerin alınması, yöntemlerinden biri kullanılma</w:t>
      </w:r>
      <w:r w:rsidRPr="006637EE">
        <w:rPr>
          <w:rFonts w:ascii="Tahoma" w:hAnsi="Tahoma" w:cs="Tahoma"/>
          <w:color w:val="auto"/>
        </w:rPr>
        <w:t>k</w:t>
      </w:r>
      <w:r w:rsidRPr="006637EE">
        <w:rPr>
          <w:rFonts w:ascii="Tahoma" w:hAnsi="Tahoma" w:cs="Tahoma"/>
          <w:color w:val="auto"/>
        </w:rPr>
        <w:t>tadır.</w:t>
      </w:r>
    </w:p>
    <w:p w14:paraId="2AF275EC" w14:textId="77777777" w:rsidR="00D21414" w:rsidRPr="006637EE" w:rsidRDefault="00E96F19">
      <w:pPr>
        <w:pStyle w:val="Saptanm"/>
        <w:spacing w:after="240" w:line="360" w:lineRule="atLeast"/>
        <w:jc w:val="center"/>
        <w:rPr>
          <w:rFonts w:ascii="Tahoma" w:eastAsia="Times" w:hAnsi="Tahoma" w:cs="Tahoma"/>
          <w:b/>
          <w:bCs/>
          <w:color w:val="auto"/>
        </w:rPr>
      </w:pPr>
      <w:r w:rsidRPr="006637EE">
        <w:rPr>
          <w:rFonts w:ascii="Tahoma" w:hAnsi="Tahoma" w:cs="Tahoma"/>
          <w:b/>
          <w:bCs/>
          <w:color w:val="auto"/>
        </w:rPr>
        <w:t>3.Kişisel Verilerin Anonim Hale Getirme</w:t>
      </w:r>
    </w:p>
    <w:p w14:paraId="32A2AE9C"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Kişisel verilerin anonim hale getirilmesi, kişisel verilerin başka verilerle eşleştirilse dahi hiçbir surette kimliği belirli veya belirlenebilir bir gerçek kişiyle ilişkilendirilemeyecek hale getirilmesidir. </w:t>
      </w:r>
    </w:p>
    <w:p w14:paraId="26116247" w14:textId="1710FC2B"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Veri sorumlusu </w:t>
      </w:r>
      <w:r w:rsidR="005A0632" w:rsidRPr="006637EE">
        <w:rPr>
          <w:rFonts w:ascii="Tahoma" w:hAnsi="Tahoma" w:cs="Tahoma"/>
          <w:color w:val="auto"/>
        </w:rPr>
        <w:t>Plasmen</w:t>
      </w:r>
      <w:r w:rsidR="005A2538" w:rsidRPr="006637EE">
        <w:rPr>
          <w:rFonts w:ascii="Tahoma" w:hAnsi="Tahoma" w:cs="Tahoma"/>
          <w:color w:val="auto"/>
        </w:rPr>
        <w:t xml:space="preserve"> Plastik Endüstri ve Ticaret A.Ş.</w:t>
      </w:r>
      <w:r w:rsidRPr="006637EE">
        <w:rPr>
          <w:rFonts w:ascii="Tahoma" w:hAnsi="Tahoma" w:cs="Tahoma"/>
          <w:color w:val="auto"/>
        </w:rPr>
        <w:t xml:space="preserve">, kişisel verilerin anonim hale getirilmesi için gerekli her türlü teknik ve idari tedbirleri almış bulunmaktadır. Kişisel verilerin anonim hale getirilmesi, kişisel veri saklama ve imha politikasında belirtilen esaslara uygun olarak aşağıdaki yöntemlerle gerçekleştirilmektedir. </w:t>
      </w:r>
    </w:p>
    <w:p w14:paraId="03F3FBD6" w14:textId="77777777" w:rsidR="00D21414" w:rsidRPr="006637EE" w:rsidRDefault="00E96F19">
      <w:pPr>
        <w:pStyle w:val="Saptanm"/>
        <w:spacing w:after="240" w:line="520" w:lineRule="atLeast"/>
        <w:rPr>
          <w:rFonts w:ascii="Tahoma" w:eastAsia="Times" w:hAnsi="Tahoma" w:cs="Tahoma"/>
          <w:color w:val="auto"/>
          <w:shd w:val="clear" w:color="auto" w:fill="FFFFFF"/>
        </w:rPr>
      </w:pPr>
      <w:r w:rsidRPr="006637EE">
        <w:rPr>
          <w:rFonts w:ascii="Tahoma" w:hAnsi="Tahoma" w:cs="Tahoma"/>
          <w:b/>
          <w:bCs/>
          <w:color w:val="auto"/>
        </w:rPr>
        <w:t xml:space="preserve">3.1. </w:t>
      </w:r>
      <w:r w:rsidRPr="006637EE">
        <w:rPr>
          <w:rFonts w:ascii="Tahoma" w:hAnsi="Tahoma" w:cs="Tahoma"/>
          <w:b/>
          <w:bCs/>
          <w:color w:val="auto"/>
          <w:shd w:val="clear" w:color="auto" w:fill="FFFFFF"/>
        </w:rPr>
        <w:t xml:space="preserve">Değer Düzensizliği Sağlamayan Anonim Hale Getirme Yöntemleri </w:t>
      </w:r>
    </w:p>
    <w:p w14:paraId="42110381"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Değer düzensizliği sağlamayan yöntemlerde kümedeki verilerin sahip olduğu değerlerde bir değişiklik ya da ekleme, çıkartma işlemi uygulanmaz, bunun yerine kümede yer alan satır veya sütunların bütününde değişiklikler yapılır. Böylelikle verinin genelinde değişiklik yaşanırken, ala</w:t>
      </w:r>
      <w:r w:rsidRPr="006637EE">
        <w:rPr>
          <w:rFonts w:ascii="Tahoma" w:hAnsi="Tahoma" w:cs="Tahoma"/>
          <w:color w:val="auto"/>
          <w:shd w:val="clear" w:color="auto" w:fill="FFFFFF"/>
        </w:rPr>
        <w:t>n</w:t>
      </w:r>
      <w:r w:rsidRPr="006637EE">
        <w:rPr>
          <w:rFonts w:ascii="Tahoma" w:hAnsi="Tahoma" w:cs="Tahoma"/>
          <w:color w:val="auto"/>
          <w:shd w:val="clear" w:color="auto" w:fill="FFFFFF"/>
        </w:rPr>
        <w:t xml:space="preserve">lardaki değerler orijinal hallerini korurlar. Değer düzensizliği sağlamayan anonim hale getirme yöntemlerinden bazıları aşağıda örneklerle açıklanmıştır: </w:t>
      </w:r>
    </w:p>
    <w:p w14:paraId="21C03FA3" w14:textId="77777777"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shd w:val="clear" w:color="auto" w:fill="FFFFFF"/>
        </w:rPr>
        <w:t xml:space="preserve">3.1.1. Değişkenleri Çıkartma </w:t>
      </w:r>
    </w:p>
    <w:p w14:paraId="67560689"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Değişkenlerden birinin veya birkaçının tablodan bütünüyle silinerek çıkartılmasıyla sağlanan bir anonim hale getirme yöntemidir. Böyle bir durumda tablodaki bütün sütun tamamıyla kaldırılaca</w:t>
      </w:r>
      <w:r w:rsidRPr="006637EE">
        <w:rPr>
          <w:rFonts w:ascii="Tahoma" w:hAnsi="Tahoma" w:cs="Tahoma"/>
          <w:color w:val="auto"/>
          <w:shd w:val="clear" w:color="auto" w:fill="FFFFFF"/>
        </w:rPr>
        <w:t>k</w:t>
      </w:r>
      <w:r w:rsidRPr="006637EE">
        <w:rPr>
          <w:rFonts w:ascii="Tahoma" w:hAnsi="Tahoma" w:cs="Tahoma"/>
          <w:color w:val="auto"/>
          <w:shd w:val="clear" w:color="auto" w:fill="FFFFFF"/>
        </w:rPr>
        <w:t>tır. Bu yöntem, değişkenin yüksek dereceli bir tanımlayıcı olması, daha uygun bir çözümün var o</w:t>
      </w:r>
      <w:r w:rsidRPr="006637EE">
        <w:rPr>
          <w:rFonts w:ascii="Tahoma" w:hAnsi="Tahoma" w:cs="Tahoma"/>
          <w:color w:val="auto"/>
          <w:shd w:val="clear" w:color="auto" w:fill="FFFFFF"/>
        </w:rPr>
        <w:t>l</w:t>
      </w:r>
      <w:r w:rsidRPr="006637EE">
        <w:rPr>
          <w:rFonts w:ascii="Tahoma" w:hAnsi="Tahoma" w:cs="Tahoma"/>
          <w:color w:val="auto"/>
          <w:shd w:val="clear" w:color="auto" w:fill="FFFFFF"/>
        </w:rPr>
        <w:t xml:space="preserve">maması, değişkenin kamuya ifşa edilemeyecek kadar hassas bir veri olması veya analitik amaçlara hizmet etmiyor olması gibi sebeplerle kullanılmaktadır. </w:t>
      </w:r>
    </w:p>
    <w:p w14:paraId="6A45AA0E" w14:textId="77777777" w:rsidR="00D21414" w:rsidRPr="006637EE" w:rsidRDefault="00D21414">
      <w:pPr>
        <w:pStyle w:val="Saptanm"/>
        <w:spacing w:after="240" w:line="360" w:lineRule="atLeast"/>
        <w:rPr>
          <w:rFonts w:ascii="Tahoma" w:eastAsia="Times" w:hAnsi="Tahoma" w:cs="Tahoma"/>
          <w:color w:val="auto"/>
          <w:shd w:val="clear" w:color="auto" w:fill="FFFFFF"/>
        </w:rPr>
      </w:pPr>
    </w:p>
    <w:tbl>
      <w:tblPr>
        <w:tblStyle w:val="TableNormal"/>
        <w:tblW w:w="71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783"/>
        <w:gridCol w:w="1432"/>
        <w:gridCol w:w="1574"/>
        <w:gridCol w:w="1579"/>
        <w:gridCol w:w="1823"/>
      </w:tblGrid>
      <w:tr w:rsidR="006637EE" w:rsidRPr="006637EE" w14:paraId="34F5C501" w14:textId="77777777">
        <w:trPr>
          <w:trHeight w:val="770"/>
          <w:jc w:val="center"/>
        </w:trPr>
        <w:tc>
          <w:tcPr>
            <w:tcW w:w="782" w:type="dxa"/>
            <w:tcBorders>
              <w:top w:val="single" w:sz="4" w:space="0" w:color="9B9B9A"/>
              <w:left w:val="single" w:sz="4" w:space="0" w:color="9D9D9B"/>
              <w:bottom w:val="single" w:sz="4" w:space="0" w:color="9D9D9B"/>
              <w:right w:val="single" w:sz="4" w:space="0" w:color="FFFFFF"/>
            </w:tcBorders>
            <w:shd w:val="clear" w:color="auto" w:fill="CADFFF"/>
            <w:tcMar>
              <w:top w:w="20" w:type="dxa"/>
              <w:left w:w="20" w:type="dxa"/>
              <w:bottom w:w="20" w:type="dxa"/>
              <w:right w:w="20" w:type="dxa"/>
            </w:tcMar>
            <w:vAlign w:val="center"/>
          </w:tcPr>
          <w:p w14:paraId="0D99D7B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432" w:type="dxa"/>
            <w:tcBorders>
              <w:top w:val="single" w:sz="4" w:space="0" w:color="9D9D9B"/>
              <w:left w:val="single" w:sz="4" w:space="0" w:color="FFFFFF"/>
              <w:bottom w:val="single" w:sz="4" w:space="0" w:color="9D9D9B"/>
              <w:right w:val="single" w:sz="4" w:space="0" w:color="FFFFFF"/>
            </w:tcBorders>
            <w:shd w:val="clear" w:color="auto" w:fill="CADFFF"/>
            <w:tcMar>
              <w:top w:w="20" w:type="dxa"/>
              <w:left w:w="20" w:type="dxa"/>
              <w:bottom w:w="20" w:type="dxa"/>
              <w:right w:w="20" w:type="dxa"/>
            </w:tcMar>
            <w:vAlign w:val="center"/>
          </w:tcPr>
          <w:p w14:paraId="61F47DC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574" w:type="dxa"/>
            <w:tcBorders>
              <w:top w:val="single" w:sz="4" w:space="0" w:color="9D9D9B"/>
              <w:left w:val="single" w:sz="4" w:space="0" w:color="FFFFFF"/>
              <w:bottom w:val="single" w:sz="4" w:space="0" w:color="9D9D9B"/>
              <w:right w:val="single" w:sz="4" w:space="0" w:color="FFFFFF"/>
            </w:tcBorders>
            <w:shd w:val="clear" w:color="auto" w:fill="CADFFF"/>
            <w:tcMar>
              <w:top w:w="20" w:type="dxa"/>
              <w:left w:w="20" w:type="dxa"/>
              <w:bottom w:w="20" w:type="dxa"/>
              <w:right w:w="20" w:type="dxa"/>
            </w:tcMar>
            <w:vAlign w:val="center"/>
          </w:tcPr>
          <w:p w14:paraId="7B89813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Posta Kodu</w:t>
            </w:r>
          </w:p>
        </w:tc>
        <w:tc>
          <w:tcPr>
            <w:tcW w:w="1579" w:type="dxa"/>
            <w:tcBorders>
              <w:top w:val="single" w:sz="4" w:space="0" w:color="9D9D9B"/>
              <w:left w:val="single" w:sz="4" w:space="0" w:color="FFFFFF"/>
              <w:bottom w:val="single" w:sz="4" w:space="0" w:color="9D9D9B"/>
              <w:right w:val="single" w:sz="4" w:space="0" w:color="FFFFFF"/>
            </w:tcBorders>
            <w:shd w:val="clear" w:color="auto" w:fill="CADFFF"/>
            <w:tcMar>
              <w:top w:w="20" w:type="dxa"/>
              <w:left w:w="20" w:type="dxa"/>
              <w:bottom w:w="20" w:type="dxa"/>
              <w:right w:w="20" w:type="dxa"/>
            </w:tcMar>
            <w:vAlign w:val="center"/>
          </w:tcPr>
          <w:p w14:paraId="652F4A5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w:t>
            </w:r>
          </w:p>
        </w:tc>
        <w:tc>
          <w:tcPr>
            <w:tcW w:w="1822" w:type="dxa"/>
            <w:tcBorders>
              <w:top w:val="single" w:sz="4" w:space="0" w:color="9D9D9B"/>
              <w:left w:val="single" w:sz="4" w:space="0" w:color="FFFFFF"/>
              <w:bottom w:val="single" w:sz="4" w:space="0" w:color="9D9D9B"/>
              <w:right w:val="single" w:sz="4" w:space="0" w:color="9D9D9B"/>
            </w:tcBorders>
            <w:shd w:val="clear" w:color="auto" w:fill="CADFFF"/>
            <w:tcMar>
              <w:top w:w="20" w:type="dxa"/>
              <w:left w:w="20" w:type="dxa"/>
              <w:bottom w:w="20" w:type="dxa"/>
              <w:right w:w="20" w:type="dxa"/>
            </w:tcMar>
            <w:vAlign w:val="center"/>
          </w:tcPr>
          <w:p w14:paraId="6242BA6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Din</w:t>
            </w:r>
          </w:p>
        </w:tc>
      </w:tr>
      <w:tr w:rsidR="006637EE" w:rsidRPr="006637EE" w14:paraId="5037E38F" w14:textId="77777777">
        <w:trPr>
          <w:trHeight w:val="407"/>
          <w:jc w:val="center"/>
        </w:trPr>
        <w:tc>
          <w:tcPr>
            <w:tcW w:w="78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3938B0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48</w:t>
            </w:r>
          </w:p>
        </w:tc>
        <w:tc>
          <w:tcPr>
            <w:tcW w:w="143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E4A942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574" w:type="dxa"/>
            <w:tcBorders>
              <w:top w:val="single" w:sz="4" w:space="0" w:color="9D9D9B"/>
              <w:left w:val="single" w:sz="4" w:space="0" w:color="9D9D9B"/>
              <w:bottom w:val="single" w:sz="4" w:space="0" w:color="9D9D9B"/>
              <w:right w:val="single" w:sz="4" w:space="0" w:color="9A9A9A"/>
            </w:tcBorders>
            <w:shd w:val="clear" w:color="auto" w:fill="E6EFFF"/>
            <w:tcMar>
              <w:top w:w="20" w:type="dxa"/>
              <w:left w:w="20" w:type="dxa"/>
              <w:bottom w:w="20" w:type="dxa"/>
              <w:right w:w="20" w:type="dxa"/>
            </w:tcMar>
            <w:vAlign w:val="center"/>
          </w:tcPr>
          <w:p w14:paraId="6E2307A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SO17</w:t>
            </w:r>
          </w:p>
        </w:tc>
        <w:tc>
          <w:tcPr>
            <w:tcW w:w="1579" w:type="dxa"/>
            <w:tcBorders>
              <w:top w:val="single" w:sz="4" w:space="0" w:color="9D9D9B"/>
              <w:left w:val="single" w:sz="4" w:space="0" w:color="9A9A9A"/>
              <w:bottom w:val="single" w:sz="4" w:space="0" w:color="9D9D9B"/>
              <w:right w:val="single" w:sz="4" w:space="0" w:color="9E9E9D"/>
            </w:tcBorders>
            <w:shd w:val="clear" w:color="auto" w:fill="E6EFFF"/>
            <w:tcMar>
              <w:top w:w="20" w:type="dxa"/>
              <w:left w:w="20" w:type="dxa"/>
              <w:bottom w:w="20" w:type="dxa"/>
              <w:right w:w="20" w:type="dxa"/>
            </w:tcMar>
            <w:vAlign w:val="center"/>
          </w:tcPr>
          <w:p w14:paraId="50EA00F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10000</w:t>
            </w:r>
          </w:p>
        </w:tc>
        <w:tc>
          <w:tcPr>
            <w:tcW w:w="1822" w:type="dxa"/>
            <w:tcBorders>
              <w:top w:val="single" w:sz="4" w:space="0" w:color="9D9D9B"/>
              <w:left w:val="single" w:sz="4" w:space="0" w:color="9E9E9D"/>
              <w:bottom w:val="single" w:sz="4" w:space="0" w:color="9D9D9B"/>
              <w:right w:val="single" w:sz="4" w:space="0" w:color="9D9D9B"/>
            </w:tcBorders>
            <w:shd w:val="clear" w:color="auto" w:fill="E6EFFF"/>
            <w:tcMar>
              <w:top w:w="20" w:type="dxa"/>
              <w:left w:w="20" w:type="dxa"/>
              <w:bottom w:w="20" w:type="dxa"/>
              <w:right w:w="20" w:type="dxa"/>
            </w:tcMar>
            <w:vAlign w:val="center"/>
          </w:tcPr>
          <w:p w14:paraId="3C34CA0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Budist</w:t>
            </w:r>
          </w:p>
        </w:tc>
      </w:tr>
      <w:tr w:rsidR="006637EE" w:rsidRPr="006637EE" w14:paraId="53D139B2" w14:textId="77777777">
        <w:trPr>
          <w:trHeight w:val="407"/>
          <w:jc w:val="center"/>
        </w:trPr>
        <w:tc>
          <w:tcPr>
            <w:tcW w:w="78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B21BD7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28</w:t>
            </w:r>
          </w:p>
        </w:tc>
        <w:tc>
          <w:tcPr>
            <w:tcW w:w="143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86D5F6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574" w:type="dxa"/>
            <w:tcBorders>
              <w:top w:val="single" w:sz="4" w:space="0" w:color="9D9D9B"/>
              <w:left w:val="single" w:sz="4" w:space="0" w:color="9D9D9B"/>
              <w:bottom w:val="single" w:sz="4" w:space="0" w:color="9D9D9B"/>
              <w:right w:val="single" w:sz="4" w:space="0" w:color="9D9D9A"/>
            </w:tcBorders>
            <w:shd w:val="clear" w:color="auto" w:fill="CADFFF"/>
            <w:tcMar>
              <w:top w:w="20" w:type="dxa"/>
              <w:left w:w="20" w:type="dxa"/>
              <w:bottom w:w="20" w:type="dxa"/>
              <w:right w:w="20" w:type="dxa"/>
            </w:tcMar>
            <w:vAlign w:val="center"/>
          </w:tcPr>
          <w:p w14:paraId="06F1097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SO18</w:t>
            </w:r>
          </w:p>
        </w:tc>
        <w:tc>
          <w:tcPr>
            <w:tcW w:w="1579" w:type="dxa"/>
            <w:tcBorders>
              <w:top w:val="single" w:sz="4" w:space="0" w:color="9D9D9B"/>
              <w:left w:val="single" w:sz="4" w:space="0" w:color="9D9D9A"/>
              <w:bottom w:val="single" w:sz="4" w:space="0" w:color="9D9D9B"/>
              <w:right w:val="single" w:sz="4" w:space="0" w:color="9B9B9B"/>
            </w:tcBorders>
            <w:shd w:val="clear" w:color="auto" w:fill="CADFFF"/>
            <w:tcMar>
              <w:top w:w="20" w:type="dxa"/>
              <w:left w:w="20" w:type="dxa"/>
              <w:bottom w:w="20" w:type="dxa"/>
              <w:right w:w="20" w:type="dxa"/>
            </w:tcMar>
            <w:vAlign w:val="center"/>
          </w:tcPr>
          <w:p w14:paraId="680421E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5000</w:t>
            </w:r>
          </w:p>
        </w:tc>
        <w:tc>
          <w:tcPr>
            <w:tcW w:w="1822" w:type="dxa"/>
            <w:tcBorders>
              <w:top w:val="single" w:sz="4" w:space="0" w:color="9D9D9B"/>
              <w:left w:val="single" w:sz="4" w:space="0" w:color="9B9B9B"/>
              <w:bottom w:val="single" w:sz="4" w:space="0" w:color="9D9D9B"/>
              <w:right w:val="single" w:sz="4" w:space="0" w:color="9D9D9B"/>
            </w:tcBorders>
            <w:shd w:val="clear" w:color="auto" w:fill="CADFFF"/>
            <w:tcMar>
              <w:top w:w="20" w:type="dxa"/>
              <w:left w:w="20" w:type="dxa"/>
              <w:bottom w:w="20" w:type="dxa"/>
              <w:right w:w="20" w:type="dxa"/>
            </w:tcMar>
            <w:vAlign w:val="center"/>
          </w:tcPr>
          <w:p w14:paraId="019532F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Müslüman</w:t>
            </w:r>
          </w:p>
        </w:tc>
      </w:tr>
      <w:tr w:rsidR="006637EE" w:rsidRPr="006637EE" w14:paraId="139B242A" w14:textId="77777777">
        <w:trPr>
          <w:trHeight w:val="407"/>
          <w:jc w:val="center"/>
        </w:trPr>
        <w:tc>
          <w:tcPr>
            <w:tcW w:w="78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C9F473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35</w:t>
            </w:r>
          </w:p>
        </w:tc>
        <w:tc>
          <w:tcPr>
            <w:tcW w:w="143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57B0CD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574" w:type="dxa"/>
            <w:tcBorders>
              <w:top w:val="single" w:sz="4" w:space="0" w:color="9D9D9B"/>
              <w:left w:val="single" w:sz="4" w:space="0" w:color="9D9D9B"/>
              <w:bottom w:val="single" w:sz="4" w:space="0" w:color="9D9D9B"/>
              <w:right w:val="single" w:sz="4" w:space="0" w:color="9D9D9A"/>
            </w:tcBorders>
            <w:shd w:val="clear" w:color="auto" w:fill="E6EFFF"/>
            <w:tcMar>
              <w:top w:w="20" w:type="dxa"/>
              <w:left w:w="20" w:type="dxa"/>
              <w:bottom w:w="20" w:type="dxa"/>
              <w:right w:w="20" w:type="dxa"/>
            </w:tcMar>
            <w:vAlign w:val="center"/>
          </w:tcPr>
          <w:p w14:paraId="7CA7D55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SO16</w:t>
            </w:r>
          </w:p>
        </w:tc>
        <w:tc>
          <w:tcPr>
            <w:tcW w:w="1579" w:type="dxa"/>
            <w:tcBorders>
              <w:top w:val="single" w:sz="4" w:space="0" w:color="9D9D9B"/>
              <w:left w:val="single" w:sz="4" w:space="0" w:color="9D9D9A"/>
              <w:bottom w:val="single" w:sz="4" w:space="0" w:color="9D9D9B"/>
              <w:right w:val="single" w:sz="4" w:space="0" w:color="9B9B9B"/>
            </w:tcBorders>
            <w:shd w:val="clear" w:color="auto" w:fill="E6EFFF"/>
            <w:tcMar>
              <w:top w:w="20" w:type="dxa"/>
              <w:left w:w="20" w:type="dxa"/>
              <w:bottom w:w="20" w:type="dxa"/>
              <w:right w:w="20" w:type="dxa"/>
            </w:tcMar>
            <w:vAlign w:val="center"/>
          </w:tcPr>
          <w:p w14:paraId="4DAF560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w:t>
            </w:r>
          </w:p>
        </w:tc>
        <w:tc>
          <w:tcPr>
            <w:tcW w:w="1822" w:type="dxa"/>
            <w:tcBorders>
              <w:top w:val="single" w:sz="4" w:space="0" w:color="9D9D9B"/>
              <w:left w:val="single" w:sz="4" w:space="0" w:color="9B9B9B"/>
              <w:bottom w:val="single" w:sz="4" w:space="0" w:color="9D9D9B"/>
              <w:right w:val="single" w:sz="4" w:space="0" w:color="9D9D9B"/>
            </w:tcBorders>
            <w:shd w:val="clear" w:color="auto" w:fill="E6EFFF"/>
            <w:tcMar>
              <w:top w:w="20" w:type="dxa"/>
              <w:left w:w="20" w:type="dxa"/>
              <w:bottom w:w="20" w:type="dxa"/>
              <w:right w:w="20" w:type="dxa"/>
            </w:tcMar>
            <w:vAlign w:val="center"/>
          </w:tcPr>
          <w:p w14:paraId="5A83F6A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Hristiyan</w:t>
            </w:r>
          </w:p>
        </w:tc>
      </w:tr>
      <w:tr w:rsidR="006637EE" w:rsidRPr="006637EE" w14:paraId="15A75C5B" w14:textId="77777777">
        <w:trPr>
          <w:trHeight w:val="407"/>
          <w:jc w:val="center"/>
        </w:trPr>
        <w:tc>
          <w:tcPr>
            <w:tcW w:w="78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1C7268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45</w:t>
            </w:r>
          </w:p>
        </w:tc>
        <w:tc>
          <w:tcPr>
            <w:tcW w:w="143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01D65D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574" w:type="dxa"/>
            <w:tcBorders>
              <w:top w:val="single" w:sz="4" w:space="0" w:color="9D9D9B"/>
              <w:left w:val="single" w:sz="4" w:space="0" w:color="9D9D9B"/>
              <w:bottom w:val="single" w:sz="4" w:space="0" w:color="9D9D9B"/>
              <w:right w:val="single" w:sz="4" w:space="0" w:color="9D9D9A"/>
            </w:tcBorders>
            <w:shd w:val="clear" w:color="auto" w:fill="CADFFF"/>
            <w:tcMar>
              <w:top w:w="20" w:type="dxa"/>
              <w:left w:w="20" w:type="dxa"/>
              <w:bottom w:w="20" w:type="dxa"/>
              <w:right w:w="20" w:type="dxa"/>
            </w:tcMar>
            <w:vAlign w:val="center"/>
          </w:tcPr>
          <w:p w14:paraId="52D8419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SO17</w:t>
            </w:r>
          </w:p>
        </w:tc>
        <w:tc>
          <w:tcPr>
            <w:tcW w:w="1579" w:type="dxa"/>
            <w:tcBorders>
              <w:top w:val="single" w:sz="4" w:space="0" w:color="9D9D9B"/>
              <w:left w:val="single" w:sz="4" w:space="0" w:color="9D9D9A"/>
              <w:bottom w:val="single" w:sz="4" w:space="0" w:color="9D9D9B"/>
              <w:right w:val="single" w:sz="4" w:space="0" w:color="9B9B9B"/>
            </w:tcBorders>
            <w:shd w:val="clear" w:color="auto" w:fill="CADFFF"/>
            <w:tcMar>
              <w:top w:w="20" w:type="dxa"/>
              <w:left w:w="20" w:type="dxa"/>
              <w:bottom w:w="20" w:type="dxa"/>
              <w:right w:w="20" w:type="dxa"/>
            </w:tcMar>
            <w:vAlign w:val="center"/>
          </w:tcPr>
          <w:p w14:paraId="4D5A2EC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12000</w:t>
            </w:r>
          </w:p>
        </w:tc>
        <w:tc>
          <w:tcPr>
            <w:tcW w:w="1822" w:type="dxa"/>
            <w:tcBorders>
              <w:top w:val="single" w:sz="4" w:space="0" w:color="9D9D9B"/>
              <w:left w:val="single" w:sz="4" w:space="0" w:color="9B9B9B"/>
              <w:bottom w:val="single" w:sz="4" w:space="0" w:color="9D9D9B"/>
              <w:right w:val="single" w:sz="4" w:space="0" w:color="9D9D9B"/>
            </w:tcBorders>
            <w:shd w:val="clear" w:color="auto" w:fill="CADFFF"/>
            <w:tcMar>
              <w:top w:w="20" w:type="dxa"/>
              <w:left w:w="20" w:type="dxa"/>
              <w:bottom w:w="20" w:type="dxa"/>
              <w:right w:w="20" w:type="dxa"/>
            </w:tcMar>
            <w:vAlign w:val="center"/>
          </w:tcPr>
          <w:p w14:paraId="17C2579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Müslüman</w:t>
            </w:r>
          </w:p>
        </w:tc>
      </w:tr>
      <w:tr w:rsidR="006637EE" w:rsidRPr="006637EE" w14:paraId="09AE9849" w14:textId="77777777">
        <w:trPr>
          <w:trHeight w:val="407"/>
          <w:jc w:val="center"/>
        </w:trPr>
        <w:tc>
          <w:tcPr>
            <w:tcW w:w="78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08EC56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lastRenderedPageBreak/>
              <w:t>44</w:t>
            </w:r>
          </w:p>
        </w:tc>
        <w:tc>
          <w:tcPr>
            <w:tcW w:w="143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0370E8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574" w:type="dxa"/>
            <w:tcBorders>
              <w:top w:val="single" w:sz="4" w:space="0" w:color="9D9D9B"/>
              <w:left w:val="single" w:sz="4" w:space="0" w:color="9D9D9B"/>
              <w:bottom w:val="single" w:sz="4" w:space="0" w:color="9D9D9B"/>
              <w:right w:val="single" w:sz="4" w:space="0" w:color="9D9D9A"/>
            </w:tcBorders>
            <w:shd w:val="clear" w:color="auto" w:fill="E6EFFF"/>
            <w:tcMar>
              <w:top w:w="20" w:type="dxa"/>
              <w:left w:w="20" w:type="dxa"/>
              <w:bottom w:w="20" w:type="dxa"/>
              <w:right w:w="20" w:type="dxa"/>
            </w:tcMar>
            <w:vAlign w:val="center"/>
          </w:tcPr>
          <w:p w14:paraId="2B35274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SO15</w:t>
            </w:r>
          </w:p>
        </w:tc>
        <w:tc>
          <w:tcPr>
            <w:tcW w:w="1579" w:type="dxa"/>
            <w:tcBorders>
              <w:top w:val="single" w:sz="4" w:space="0" w:color="9D9D9B"/>
              <w:left w:val="single" w:sz="4" w:space="0" w:color="9D9D9A"/>
              <w:bottom w:val="single" w:sz="4" w:space="0" w:color="9D9D9B"/>
              <w:right w:val="single" w:sz="4" w:space="0" w:color="9B9B9B"/>
            </w:tcBorders>
            <w:shd w:val="clear" w:color="auto" w:fill="E6EFFF"/>
            <w:tcMar>
              <w:top w:w="20" w:type="dxa"/>
              <w:left w:w="20" w:type="dxa"/>
              <w:bottom w:w="20" w:type="dxa"/>
              <w:right w:w="20" w:type="dxa"/>
            </w:tcMar>
            <w:vAlign w:val="center"/>
          </w:tcPr>
          <w:p w14:paraId="3130F7F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2500</w:t>
            </w:r>
          </w:p>
        </w:tc>
        <w:tc>
          <w:tcPr>
            <w:tcW w:w="1822" w:type="dxa"/>
            <w:tcBorders>
              <w:top w:val="single" w:sz="4" w:space="0" w:color="9D9D9B"/>
              <w:left w:val="single" w:sz="4" w:space="0" w:color="9B9B9B"/>
              <w:bottom w:val="single" w:sz="4" w:space="0" w:color="9D9D9B"/>
              <w:right w:val="single" w:sz="4" w:space="0" w:color="9D9D9B"/>
            </w:tcBorders>
            <w:shd w:val="clear" w:color="auto" w:fill="E6EFFF"/>
            <w:tcMar>
              <w:top w:w="20" w:type="dxa"/>
              <w:left w:w="20" w:type="dxa"/>
              <w:bottom w:w="20" w:type="dxa"/>
              <w:right w:w="20" w:type="dxa"/>
            </w:tcMar>
            <w:vAlign w:val="center"/>
          </w:tcPr>
          <w:p w14:paraId="3EA6379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Yahudi</w:t>
            </w:r>
          </w:p>
        </w:tc>
      </w:tr>
      <w:tr w:rsidR="006637EE" w:rsidRPr="006637EE" w14:paraId="728A1E34" w14:textId="77777777">
        <w:trPr>
          <w:trHeight w:val="407"/>
          <w:jc w:val="center"/>
        </w:trPr>
        <w:tc>
          <w:tcPr>
            <w:tcW w:w="78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A14DD7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23</w:t>
            </w:r>
          </w:p>
        </w:tc>
        <w:tc>
          <w:tcPr>
            <w:tcW w:w="143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D8214B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574" w:type="dxa"/>
            <w:tcBorders>
              <w:top w:val="single" w:sz="4" w:space="0" w:color="9D9D9B"/>
              <w:left w:val="single" w:sz="4" w:space="0" w:color="9D9D9B"/>
              <w:bottom w:val="single" w:sz="4" w:space="0" w:color="9D9D9B"/>
              <w:right w:val="single" w:sz="4" w:space="0" w:color="9D9D9A"/>
            </w:tcBorders>
            <w:shd w:val="clear" w:color="auto" w:fill="CADFFF"/>
            <w:tcMar>
              <w:top w:w="20" w:type="dxa"/>
              <w:left w:w="20" w:type="dxa"/>
              <w:bottom w:w="20" w:type="dxa"/>
              <w:right w:w="20" w:type="dxa"/>
            </w:tcMar>
            <w:vAlign w:val="center"/>
          </w:tcPr>
          <w:p w14:paraId="6261D0E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SO14</w:t>
            </w:r>
          </w:p>
        </w:tc>
        <w:tc>
          <w:tcPr>
            <w:tcW w:w="1579" w:type="dxa"/>
            <w:tcBorders>
              <w:top w:val="single" w:sz="4" w:space="0" w:color="9D9D9B"/>
              <w:left w:val="single" w:sz="4" w:space="0" w:color="9D9D9A"/>
              <w:bottom w:val="single" w:sz="4" w:space="0" w:color="9D9D9B"/>
              <w:right w:val="single" w:sz="4" w:space="0" w:color="9B9B9B"/>
            </w:tcBorders>
            <w:shd w:val="clear" w:color="auto" w:fill="CADFFF"/>
            <w:tcMar>
              <w:top w:w="20" w:type="dxa"/>
              <w:left w:w="20" w:type="dxa"/>
              <w:bottom w:w="20" w:type="dxa"/>
              <w:right w:w="20" w:type="dxa"/>
            </w:tcMar>
            <w:vAlign w:val="center"/>
          </w:tcPr>
          <w:p w14:paraId="5D9803A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3500</w:t>
            </w:r>
          </w:p>
        </w:tc>
        <w:tc>
          <w:tcPr>
            <w:tcW w:w="1822" w:type="dxa"/>
            <w:tcBorders>
              <w:top w:val="single" w:sz="4" w:space="0" w:color="9D9D9B"/>
              <w:left w:val="single" w:sz="4" w:space="0" w:color="9B9B9B"/>
              <w:bottom w:val="single" w:sz="4" w:space="0" w:color="9D9D9B"/>
              <w:right w:val="single" w:sz="4" w:space="0" w:color="9D9D9B"/>
            </w:tcBorders>
            <w:shd w:val="clear" w:color="auto" w:fill="CADFFF"/>
            <w:tcMar>
              <w:top w:w="20" w:type="dxa"/>
              <w:left w:w="20" w:type="dxa"/>
              <w:bottom w:w="20" w:type="dxa"/>
              <w:right w:w="20" w:type="dxa"/>
            </w:tcMar>
            <w:vAlign w:val="center"/>
          </w:tcPr>
          <w:p w14:paraId="2BD0564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Yahudi</w:t>
            </w:r>
          </w:p>
        </w:tc>
      </w:tr>
    </w:tbl>
    <w:p w14:paraId="37B5B73D"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Değişkenleri Çıkartma Örneği </w:t>
      </w:r>
    </w:p>
    <w:p w14:paraId="51436CDC" w14:textId="77777777" w:rsidR="00D21414" w:rsidRPr="006637EE" w:rsidRDefault="00D21414">
      <w:pPr>
        <w:pStyle w:val="Saptanm"/>
        <w:spacing w:after="240" w:line="360" w:lineRule="atLeast"/>
        <w:rPr>
          <w:rFonts w:ascii="Tahoma" w:eastAsia="Times" w:hAnsi="Tahoma" w:cs="Tahoma"/>
          <w:color w:val="auto"/>
          <w:shd w:val="clear" w:color="auto" w:fill="FFFFFF"/>
        </w:rPr>
      </w:pPr>
    </w:p>
    <w:p w14:paraId="22B41BA0" w14:textId="77777777" w:rsidR="00D21414" w:rsidRPr="006637EE" w:rsidRDefault="00E96F19">
      <w:pPr>
        <w:pStyle w:val="Saptanm"/>
        <w:spacing w:after="240" w:line="520" w:lineRule="atLeast"/>
        <w:rPr>
          <w:rFonts w:ascii="Tahoma" w:eastAsia="Times" w:hAnsi="Tahoma" w:cs="Tahoma"/>
          <w:b/>
          <w:bCs/>
          <w:color w:val="auto"/>
        </w:rPr>
      </w:pPr>
      <w:r w:rsidRPr="006637EE">
        <w:rPr>
          <w:rFonts w:ascii="Tahoma" w:hAnsi="Tahoma" w:cs="Tahoma"/>
          <w:b/>
          <w:bCs/>
          <w:color w:val="auto"/>
        </w:rPr>
        <w:t xml:space="preserve">3.1.2. Kayıtları Çıkartma </w:t>
      </w:r>
    </w:p>
    <w:p w14:paraId="72948B95"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Bu yöntemde veri kümesinde yer alan tekillik ihtiva eden bir satırın çıkartılması ile anonimlik kuvvetlendirilir ve veri kümesine dair varsayımlar üretebilme ihtimali düşürülür. Genellikle çıkartılan kayıtlar diğer kayıtlarla ortak bir değer taşımayan ve veri kümesine dair fikri olan kişilerin kolayca tahmin yürütebileceği kayıtlardır. </w:t>
      </w:r>
    </w:p>
    <w:p w14:paraId="47BBD7C0"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  Örneğin anket sonuçlarının yer aldığı bir veri kümesinde, herhangi bir sektörden yalnızca tek bir kişi ankete dahil edilmiş olsun. Böyle bir durumda tüm anket sonuçlarından “sektör” değişkenini çıkartmaktansa sadece bu kişiye ait kaydı çıkartmak tercih edilir. </w:t>
      </w:r>
    </w:p>
    <w:p w14:paraId="0C50CE13" w14:textId="77777777" w:rsidR="00D21414" w:rsidRPr="006637EE" w:rsidRDefault="00D21414">
      <w:pPr>
        <w:pStyle w:val="Saptanm"/>
        <w:spacing w:line="280" w:lineRule="atLeast"/>
        <w:rPr>
          <w:rFonts w:ascii="Tahoma" w:eastAsia="Times" w:hAnsi="Tahoma" w:cs="Tahoma"/>
          <w:color w:val="auto"/>
        </w:rPr>
      </w:pPr>
    </w:p>
    <w:tbl>
      <w:tblPr>
        <w:tblStyle w:val="TableNormal"/>
        <w:tblW w:w="71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758"/>
        <w:gridCol w:w="1224"/>
        <w:gridCol w:w="1888"/>
        <w:gridCol w:w="1573"/>
        <w:gridCol w:w="1705"/>
      </w:tblGrid>
      <w:tr w:rsidR="006637EE" w:rsidRPr="006637EE" w14:paraId="3CD61927" w14:textId="77777777">
        <w:trPr>
          <w:trHeight w:val="400"/>
          <w:jc w:val="center"/>
        </w:trPr>
        <w:tc>
          <w:tcPr>
            <w:tcW w:w="757" w:type="dxa"/>
            <w:tcBorders>
              <w:top w:val="single" w:sz="4" w:space="0" w:color="9D9D9B"/>
              <w:left w:val="single" w:sz="4" w:space="0" w:color="9D9D9B"/>
              <w:bottom w:val="single" w:sz="8" w:space="0" w:color="FFFFFF"/>
              <w:right w:val="single" w:sz="4" w:space="0" w:color="FFFFFF"/>
            </w:tcBorders>
            <w:shd w:val="clear" w:color="auto" w:fill="CADFFF"/>
            <w:tcMar>
              <w:top w:w="20" w:type="dxa"/>
              <w:left w:w="20" w:type="dxa"/>
              <w:bottom w:w="20" w:type="dxa"/>
              <w:right w:w="20" w:type="dxa"/>
            </w:tcMar>
            <w:vAlign w:val="center"/>
          </w:tcPr>
          <w:p w14:paraId="12FE62E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224" w:type="dxa"/>
            <w:tcBorders>
              <w:top w:val="single" w:sz="4" w:space="0" w:color="9D9D9B"/>
              <w:left w:val="single" w:sz="4" w:space="0" w:color="FFFFFF"/>
              <w:bottom w:val="single" w:sz="8" w:space="0" w:color="FFFFFF"/>
              <w:right w:val="single" w:sz="4" w:space="0" w:color="FFFFFF"/>
            </w:tcBorders>
            <w:shd w:val="clear" w:color="auto" w:fill="CADFFF"/>
            <w:tcMar>
              <w:top w:w="20" w:type="dxa"/>
              <w:left w:w="20" w:type="dxa"/>
              <w:bottom w:w="20" w:type="dxa"/>
              <w:right w:w="20" w:type="dxa"/>
            </w:tcMar>
            <w:vAlign w:val="center"/>
          </w:tcPr>
          <w:p w14:paraId="4425140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888" w:type="dxa"/>
            <w:tcBorders>
              <w:top w:val="single" w:sz="4" w:space="0" w:color="9D9D9B"/>
              <w:left w:val="single" w:sz="4" w:space="0" w:color="FFFFFF"/>
              <w:bottom w:val="single" w:sz="8" w:space="0" w:color="FFFFFF"/>
              <w:right w:val="single" w:sz="4" w:space="0" w:color="FFFFFF"/>
            </w:tcBorders>
            <w:shd w:val="clear" w:color="auto" w:fill="CADFFF"/>
            <w:tcMar>
              <w:top w:w="20" w:type="dxa"/>
              <w:left w:w="20" w:type="dxa"/>
              <w:bottom w:w="20" w:type="dxa"/>
              <w:right w:w="20" w:type="dxa"/>
            </w:tcMar>
            <w:vAlign w:val="center"/>
          </w:tcPr>
          <w:p w14:paraId="5D7D4D4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Doğum Y.</w:t>
            </w:r>
          </w:p>
        </w:tc>
        <w:tc>
          <w:tcPr>
            <w:tcW w:w="1573" w:type="dxa"/>
            <w:tcBorders>
              <w:top w:val="single" w:sz="4" w:space="0" w:color="9D9D9B"/>
              <w:left w:val="single" w:sz="4" w:space="0" w:color="FFFFFF"/>
              <w:bottom w:val="single" w:sz="8" w:space="0" w:color="FFFFFF"/>
              <w:right w:val="single" w:sz="4" w:space="0" w:color="FFFFFF"/>
            </w:tcBorders>
            <w:shd w:val="clear" w:color="auto" w:fill="CADFFF"/>
            <w:tcMar>
              <w:top w:w="20" w:type="dxa"/>
              <w:left w:w="20" w:type="dxa"/>
              <w:bottom w:w="20" w:type="dxa"/>
              <w:right w:w="20" w:type="dxa"/>
            </w:tcMar>
            <w:vAlign w:val="center"/>
          </w:tcPr>
          <w:p w14:paraId="2B0A20E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Sektör</w:t>
            </w:r>
          </w:p>
        </w:tc>
        <w:tc>
          <w:tcPr>
            <w:tcW w:w="1705" w:type="dxa"/>
            <w:tcBorders>
              <w:top w:val="single" w:sz="4" w:space="0" w:color="9B9B9A"/>
              <w:left w:val="single" w:sz="4" w:space="0" w:color="FFFFFF"/>
              <w:bottom w:val="single" w:sz="8" w:space="0" w:color="FFFFFF"/>
              <w:right w:val="single" w:sz="8" w:space="0" w:color="9B9B98"/>
            </w:tcBorders>
            <w:shd w:val="clear" w:color="auto" w:fill="CADFFF"/>
            <w:tcMar>
              <w:top w:w="20" w:type="dxa"/>
              <w:left w:w="20" w:type="dxa"/>
              <w:bottom w:w="20" w:type="dxa"/>
              <w:right w:w="20" w:type="dxa"/>
            </w:tcMar>
            <w:vAlign w:val="center"/>
          </w:tcPr>
          <w:p w14:paraId="3E9D8A7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Derece</w:t>
            </w:r>
          </w:p>
        </w:tc>
      </w:tr>
      <w:tr w:rsidR="006637EE" w:rsidRPr="006637EE" w14:paraId="543377CB" w14:textId="77777777">
        <w:trPr>
          <w:trHeight w:val="400"/>
          <w:jc w:val="center"/>
        </w:trPr>
        <w:tc>
          <w:tcPr>
            <w:tcW w:w="757" w:type="dxa"/>
            <w:tcBorders>
              <w:top w:val="single" w:sz="8"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C8FB4C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25</w:t>
            </w:r>
          </w:p>
        </w:tc>
        <w:tc>
          <w:tcPr>
            <w:tcW w:w="1224" w:type="dxa"/>
            <w:tcBorders>
              <w:top w:val="single" w:sz="8" w:space="0" w:color="FFFFFF"/>
              <w:left w:val="single" w:sz="4" w:space="0" w:color="9D9D9B"/>
              <w:bottom w:val="single" w:sz="4" w:space="0" w:color="9D9D9B"/>
              <w:right w:val="single" w:sz="4" w:space="0" w:color="9D9D9A"/>
            </w:tcBorders>
            <w:shd w:val="clear" w:color="auto" w:fill="E6EFFF"/>
            <w:tcMar>
              <w:top w:w="20" w:type="dxa"/>
              <w:left w:w="20" w:type="dxa"/>
              <w:bottom w:w="20" w:type="dxa"/>
              <w:right w:w="20" w:type="dxa"/>
            </w:tcMar>
            <w:vAlign w:val="center"/>
          </w:tcPr>
          <w:p w14:paraId="3017E8D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88" w:type="dxa"/>
            <w:tcBorders>
              <w:top w:val="single" w:sz="8" w:space="0" w:color="FFFFFF"/>
              <w:left w:val="single" w:sz="4" w:space="0" w:color="9D9D9A"/>
              <w:bottom w:val="single" w:sz="4" w:space="0" w:color="9D9D9B"/>
              <w:right w:val="single" w:sz="4" w:space="0" w:color="9D9D9A"/>
            </w:tcBorders>
            <w:shd w:val="clear" w:color="auto" w:fill="E6EFFF"/>
            <w:tcMar>
              <w:top w:w="20" w:type="dxa"/>
              <w:left w:w="20" w:type="dxa"/>
              <w:bottom w:w="20" w:type="dxa"/>
              <w:right w:w="20" w:type="dxa"/>
            </w:tcMar>
            <w:vAlign w:val="center"/>
          </w:tcPr>
          <w:p w14:paraId="204BC41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573" w:type="dxa"/>
            <w:tcBorders>
              <w:top w:val="single" w:sz="8" w:space="0" w:color="FFFFFF"/>
              <w:left w:val="single" w:sz="4" w:space="0" w:color="9D9D9A"/>
              <w:bottom w:val="single" w:sz="4" w:space="0" w:color="9D9D9B"/>
              <w:right w:val="single" w:sz="4" w:space="0" w:color="9D9D9A"/>
            </w:tcBorders>
            <w:shd w:val="clear" w:color="auto" w:fill="E6EFFF"/>
            <w:tcMar>
              <w:top w:w="20" w:type="dxa"/>
              <w:left w:w="20" w:type="dxa"/>
              <w:bottom w:w="20" w:type="dxa"/>
              <w:right w:w="20" w:type="dxa"/>
            </w:tcMar>
            <w:vAlign w:val="center"/>
          </w:tcPr>
          <w:p w14:paraId="15AE6D3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Mimarlık</w:t>
            </w:r>
          </w:p>
        </w:tc>
        <w:tc>
          <w:tcPr>
            <w:tcW w:w="1705" w:type="dxa"/>
            <w:tcBorders>
              <w:top w:val="single" w:sz="8" w:space="0" w:color="FFFFFF"/>
              <w:left w:val="single" w:sz="4" w:space="0" w:color="9D9D9A"/>
              <w:bottom w:val="single" w:sz="4" w:space="0" w:color="9D9D9B"/>
              <w:right w:val="single" w:sz="8" w:space="0" w:color="999999"/>
            </w:tcBorders>
            <w:shd w:val="clear" w:color="auto" w:fill="E6EFFF"/>
            <w:tcMar>
              <w:top w:w="20" w:type="dxa"/>
              <w:left w:w="20" w:type="dxa"/>
              <w:bottom w:w="20" w:type="dxa"/>
              <w:right w:w="20" w:type="dxa"/>
            </w:tcMar>
            <w:vAlign w:val="center"/>
          </w:tcPr>
          <w:p w14:paraId="5FA1908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3.22</w:t>
            </w:r>
          </w:p>
        </w:tc>
      </w:tr>
      <w:tr w:rsidR="006637EE" w:rsidRPr="006637EE" w14:paraId="58867905" w14:textId="77777777">
        <w:trPr>
          <w:trHeight w:val="395"/>
          <w:jc w:val="center"/>
        </w:trPr>
        <w:tc>
          <w:tcPr>
            <w:tcW w:w="75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587894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32</w:t>
            </w:r>
          </w:p>
        </w:tc>
        <w:tc>
          <w:tcPr>
            <w:tcW w:w="1224" w:type="dxa"/>
            <w:tcBorders>
              <w:top w:val="single" w:sz="4" w:space="0" w:color="9D9D9B"/>
              <w:left w:val="single" w:sz="4" w:space="0" w:color="9D9D9B"/>
              <w:bottom w:val="single" w:sz="4" w:space="0" w:color="9D9D9B"/>
              <w:right w:val="single" w:sz="4" w:space="0" w:color="9D9D9A"/>
            </w:tcBorders>
            <w:shd w:val="clear" w:color="auto" w:fill="CADFFF"/>
            <w:tcMar>
              <w:top w:w="20" w:type="dxa"/>
              <w:left w:w="20" w:type="dxa"/>
              <w:bottom w:w="20" w:type="dxa"/>
              <w:right w:w="20" w:type="dxa"/>
            </w:tcMar>
            <w:vAlign w:val="center"/>
          </w:tcPr>
          <w:p w14:paraId="4BAA3D2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888" w:type="dxa"/>
            <w:tcBorders>
              <w:top w:val="single" w:sz="4" w:space="0" w:color="9D9D9B"/>
              <w:left w:val="single" w:sz="4" w:space="0" w:color="9D9D9A"/>
              <w:bottom w:val="single" w:sz="4" w:space="0" w:color="9D9D9B"/>
              <w:right w:val="single" w:sz="4" w:space="0" w:color="9D9D9A"/>
            </w:tcBorders>
            <w:shd w:val="clear" w:color="auto" w:fill="CADFFF"/>
            <w:tcMar>
              <w:top w:w="20" w:type="dxa"/>
              <w:left w:w="20" w:type="dxa"/>
              <w:bottom w:w="20" w:type="dxa"/>
              <w:right w:w="20" w:type="dxa"/>
            </w:tcMar>
            <w:vAlign w:val="center"/>
          </w:tcPr>
          <w:p w14:paraId="5CF93BF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573" w:type="dxa"/>
            <w:tcBorders>
              <w:top w:val="single" w:sz="4" w:space="0" w:color="9D9D9B"/>
              <w:left w:val="single" w:sz="4" w:space="0" w:color="9D9D9A"/>
              <w:bottom w:val="single" w:sz="4" w:space="0" w:color="9D9D9B"/>
              <w:right w:val="single" w:sz="4" w:space="0" w:color="9D9D9A"/>
            </w:tcBorders>
            <w:shd w:val="clear" w:color="auto" w:fill="CADFFF"/>
            <w:tcMar>
              <w:top w:w="20" w:type="dxa"/>
              <w:left w:w="20" w:type="dxa"/>
              <w:bottom w:w="20" w:type="dxa"/>
              <w:right w:w="20" w:type="dxa"/>
            </w:tcMar>
            <w:vAlign w:val="center"/>
          </w:tcPr>
          <w:p w14:paraId="607E460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Mimarlık</w:t>
            </w:r>
          </w:p>
        </w:tc>
        <w:tc>
          <w:tcPr>
            <w:tcW w:w="1705" w:type="dxa"/>
            <w:tcBorders>
              <w:top w:val="single" w:sz="4" w:space="0" w:color="9D9D9B"/>
              <w:left w:val="single" w:sz="4" w:space="0" w:color="9D9D9A"/>
              <w:bottom w:val="single" w:sz="4" w:space="0" w:color="9D9D9B"/>
              <w:right w:val="single" w:sz="8" w:space="0" w:color="999999"/>
            </w:tcBorders>
            <w:shd w:val="clear" w:color="auto" w:fill="CADFFF"/>
            <w:tcMar>
              <w:top w:w="20" w:type="dxa"/>
              <w:left w:w="20" w:type="dxa"/>
              <w:bottom w:w="20" w:type="dxa"/>
              <w:right w:w="20" w:type="dxa"/>
            </w:tcMar>
            <w:vAlign w:val="center"/>
          </w:tcPr>
          <w:p w14:paraId="675239F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3.04</w:t>
            </w:r>
          </w:p>
        </w:tc>
      </w:tr>
      <w:tr w:rsidR="006637EE" w:rsidRPr="006637EE" w14:paraId="36B95C01" w14:textId="77777777">
        <w:trPr>
          <w:trHeight w:val="395"/>
          <w:jc w:val="center"/>
        </w:trPr>
        <w:tc>
          <w:tcPr>
            <w:tcW w:w="75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9DD88D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31</w:t>
            </w:r>
          </w:p>
        </w:tc>
        <w:tc>
          <w:tcPr>
            <w:tcW w:w="1224" w:type="dxa"/>
            <w:tcBorders>
              <w:top w:val="single" w:sz="4" w:space="0" w:color="9D9D9B"/>
              <w:left w:val="single" w:sz="4" w:space="0" w:color="9D9D9B"/>
              <w:bottom w:val="single" w:sz="4" w:space="0" w:color="9D9D9B"/>
              <w:right w:val="single" w:sz="4" w:space="0" w:color="9D9D9A"/>
            </w:tcBorders>
            <w:shd w:val="clear" w:color="auto" w:fill="E6EFFF"/>
            <w:tcMar>
              <w:top w:w="20" w:type="dxa"/>
              <w:left w:w="20" w:type="dxa"/>
              <w:bottom w:w="20" w:type="dxa"/>
              <w:right w:w="20" w:type="dxa"/>
            </w:tcMar>
            <w:vAlign w:val="center"/>
          </w:tcPr>
          <w:p w14:paraId="02D65EC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88" w:type="dxa"/>
            <w:tcBorders>
              <w:top w:val="single" w:sz="4" w:space="0" w:color="9D9D9B"/>
              <w:left w:val="single" w:sz="4" w:space="0" w:color="9D9D9A"/>
              <w:bottom w:val="single" w:sz="4" w:space="0" w:color="9D9D9B"/>
              <w:right w:val="single" w:sz="4" w:space="0" w:color="9D9D9A"/>
            </w:tcBorders>
            <w:shd w:val="clear" w:color="auto" w:fill="E6EFFF"/>
            <w:tcMar>
              <w:top w:w="20" w:type="dxa"/>
              <w:left w:w="20" w:type="dxa"/>
              <w:bottom w:w="20" w:type="dxa"/>
              <w:right w:w="20" w:type="dxa"/>
            </w:tcMar>
            <w:vAlign w:val="center"/>
          </w:tcPr>
          <w:p w14:paraId="74FF534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573" w:type="dxa"/>
            <w:tcBorders>
              <w:top w:val="single" w:sz="4" w:space="0" w:color="9D9D9B"/>
              <w:left w:val="single" w:sz="4" w:space="0" w:color="9D9D9A"/>
              <w:bottom w:val="single" w:sz="4" w:space="0" w:color="9D9D9B"/>
              <w:right w:val="single" w:sz="4" w:space="0" w:color="9D9D9A"/>
            </w:tcBorders>
            <w:shd w:val="clear" w:color="auto" w:fill="E6EFFF"/>
            <w:tcMar>
              <w:top w:w="20" w:type="dxa"/>
              <w:left w:w="20" w:type="dxa"/>
              <w:bottom w:w="20" w:type="dxa"/>
              <w:right w:w="20" w:type="dxa"/>
            </w:tcMar>
            <w:vAlign w:val="center"/>
          </w:tcPr>
          <w:p w14:paraId="022BD51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Sanayi</w:t>
            </w:r>
          </w:p>
        </w:tc>
        <w:tc>
          <w:tcPr>
            <w:tcW w:w="1705" w:type="dxa"/>
            <w:tcBorders>
              <w:top w:val="single" w:sz="4" w:space="0" w:color="9D9D9B"/>
              <w:left w:val="single" w:sz="4" w:space="0" w:color="9D9D9A"/>
              <w:bottom w:val="single" w:sz="4" w:space="0" w:color="9D9D9B"/>
              <w:right w:val="single" w:sz="8" w:space="0" w:color="999999"/>
            </w:tcBorders>
            <w:shd w:val="clear" w:color="auto" w:fill="E6EFFF"/>
            <w:tcMar>
              <w:top w:w="20" w:type="dxa"/>
              <w:left w:w="20" w:type="dxa"/>
              <w:bottom w:w="20" w:type="dxa"/>
              <w:right w:w="20" w:type="dxa"/>
            </w:tcMar>
            <w:vAlign w:val="center"/>
          </w:tcPr>
          <w:p w14:paraId="6699D62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3.22</w:t>
            </w:r>
          </w:p>
        </w:tc>
      </w:tr>
      <w:tr w:rsidR="006637EE" w:rsidRPr="006637EE" w14:paraId="520A9373" w14:textId="77777777">
        <w:trPr>
          <w:trHeight w:val="395"/>
          <w:jc w:val="center"/>
        </w:trPr>
        <w:tc>
          <w:tcPr>
            <w:tcW w:w="75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00B67F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45</w:t>
            </w:r>
          </w:p>
        </w:tc>
        <w:tc>
          <w:tcPr>
            <w:tcW w:w="1224" w:type="dxa"/>
            <w:tcBorders>
              <w:top w:val="single" w:sz="4" w:space="0" w:color="9D9D9B"/>
              <w:left w:val="single" w:sz="4" w:space="0" w:color="9D9D9B"/>
              <w:bottom w:val="single" w:sz="4" w:space="0" w:color="9D9D9B"/>
              <w:right w:val="single" w:sz="4" w:space="0" w:color="9D9D9A"/>
            </w:tcBorders>
            <w:shd w:val="clear" w:color="auto" w:fill="CADFFF"/>
            <w:tcMar>
              <w:top w:w="20" w:type="dxa"/>
              <w:left w:w="20" w:type="dxa"/>
              <w:bottom w:w="20" w:type="dxa"/>
              <w:right w:w="20" w:type="dxa"/>
            </w:tcMar>
            <w:vAlign w:val="center"/>
          </w:tcPr>
          <w:p w14:paraId="509EFFE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88" w:type="dxa"/>
            <w:tcBorders>
              <w:top w:val="single" w:sz="4" w:space="0" w:color="9D9D9B"/>
              <w:left w:val="single" w:sz="4" w:space="0" w:color="9D9D9A"/>
              <w:bottom w:val="single" w:sz="4" w:space="0" w:color="9D9D9B"/>
              <w:right w:val="single" w:sz="4" w:space="0" w:color="9D9D9A"/>
            </w:tcBorders>
            <w:shd w:val="clear" w:color="auto" w:fill="CADFFF"/>
            <w:tcMar>
              <w:top w:w="20" w:type="dxa"/>
              <w:left w:w="20" w:type="dxa"/>
              <w:bottom w:w="20" w:type="dxa"/>
              <w:right w:w="20" w:type="dxa"/>
            </w:tcMar>
            <w:vAlign w:val="center"/>
          </w:tcPr>
          <w:p w14:paraId="7ECD51E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573" w:type="dxa"/>
            <w:tcBorders>
              <w:top w:val="single" w:sz="4" w:space="0" w:color="9D9D9B"/>
              <w:left w:val="single" w:sz="4" w:space="0" w:color="9D9D9A"/>
              <w:bottom w:val="single" w:sz="4" w:space="0" w:color="9D9D9B"/>
              <w:right w:val="single" w:sz="4" w:space="0" w:color="9D9D9A"/>
            </w:tcBorders>
            <w:shd w:val="clear" w:color="auto" w:fill="CADFFF"/>
            <w:tcMar>
              <w:top w:w="20" w:type="dxa"/>
              <w:left w:w="20" w:type="dxa"/>
              <w:bottom w:w="20" w:type="dxa"/>
              <w:right w:w="20" w:type="dxa"/>
            </w:tcMar>
            <w:vAlign w:val="center"/>
          </w:tcPr>
          <w:p w14:paraId="25CD2AB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Sanayi</w:t>
            </w:r>
          </w:p>
        </w:tc>
        <w:tc>
          <w:tcPr>
            <w:tcW w:w="1705" w:type="dxa"/>
            <w:tcBorders>
              <w:top w:val="single" w:sz="4" w:space="0" w:color="9D9D9B"/>
              <w:left w:val="single" w:sz="4" w:space="0" w:color="9D9D9A"/>
              <w:bottom w:val="single" w:sz="4" w:space="0" w:color="9D9D9B"/>
              <w:right w:val="single" w:sz="8" w:space="0" w:color="999999"/>
            </w:tcBorders>
            <w:shd w:val="clear" w:color="auto" w:fill="CADFFF"/>
            <w:tcMar>
              <w:top w:w="20" w:type="dxa"/>
              <w:left w:w="20" w:type="dxa"/>
              <w:bottom w:w="20" w:type="dxa"/>
              <w:right w:w="20" w:type="dxa"/>
            </w:tcMar>
            <w:vAlign w:val="center"/>
          </w:tcPr>
          <w:p w14:paraId="4AEBC5A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2.86</w:t>
            </w:r>
          </w:p>
        </w:tc>
      </w:tr>
      <w:tr w:rsidR="006637EE" w:rsidRPr="006637EE" w14:paraId="0DEC6452" w14:textId="77777777">
        <w:trPr>
          <w:trHeight w:val="395"/>
          <w:jc w:val="center"/>
        </w:trPr>
        <w:tc>
          <w:tcPr>
            <w:tcW w:w="75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AC77F4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51</w:t>
            </w:r>
          </w:p>
        </w:tc>
        <w:tc>
          <w:tcPr>
            <w:tcW w:w="1224" w:type="dxa"/>
            <w:tcBorders>
              <w:top w:val="single" w:sz="4" w:space="0" w:color="9D9D9B"/>
              <w:left w:val="single" w:sz="4" w:space="0" w:color="9D9D9B"/>
              <w:bottom w:val="single" w:sz="4" w:space="0" w:color="9D9D9B"/>
              <w:right w:val="single" w:sz="4" w:space="0" w:color="9D9D9A"/>
            </w:tcBorders>
            <w:shd w:val="clear" w:color="auto" w:fill="E6EFFF"/>
            <w:tcMar>
              <w:top w:w="20" w:type="dxa"/>
              <w:left w:w="20" w:type="dxa"/>
              <w:bottom w:w="20" w:type="dxa"/>
              <w:right w:w="20" w:type="dxa"/>
            </w:tcMar>
            <w:vAlign w:val="center"/>
          </w:tcPr>
          <w:p w14:paraId="526C066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E</w:t>
            </w:r>
          </w:p>
        </w:tc>
        <w:tc>
          <w:tcPr>
            <w:tcW w:w="1888" w:type="dxa"/>
            <w:tcBorders>
              <w:top w:val="single" w:sz="4" w:space="0" w:color="9D9D9B"/>
              <w:left w:val="single" w:sz="4" w:space="0" w:color="9D9D9A"/>
              <w:bottom w:val="single" w:sz="4" w:space="0" w:color="9D9D9B"/>
              <w:right w:val="single" w:sz="4" w:space="0" w:color="9D9D9A"/>
            </w:tcBorders>
            <w:shd w:val="clear" w:color="auto" w:fill="E6EFFF"/>
            <w:tcMar>
              <w:top w:w="20" w:type="dxa"/>
              <w:left w:w="20" w:type="dxa"/>
              <w:bottom w:w="20" w:type="dxa"/>
              <w:right w:w="20" w:type="dxa"/>
            </w:tcMar>
            <w:vAlign w:val="center"/>
          </w:tcPr>
          <w:p w14:paraId="153EEF2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Eskişehir</w:t>
            </w:r>
          </w:p>
        </w:tc>
        <w:tc>
          <w:tcPr>
            <w:tcW w:w="1573" w:type="dxa"/>
            <w:tcBorders>
              <w:top w:val="single" w:sz="4" w:space="0" w:color="9D9D9B"/>
              <w:left w:val="single" w:sz="4" w:space="0" w:color="9D9D9A"/>
              <w:bottom w:val="single" w:sz="4" w:space="0" w:color="9D9D9B"/>
              <w:right w:val="single" w:sz="4" w:space="0" w:color="9D9D9A"/>
            </w:tcBorders>
            <w:shd w:val="clear" w:color="auto" w:fill="E6EFFF"/>
            <w:tcMar>
              <w:top w:w="20" w:type="dxa"/>
              <w:left w:w="20" w:type="dxa"/>
              <w:bottom w:w="20" w:type="dxa"/>
              <w:right w:w="20" w:type="dxa"/>
            </w:tcMar>
            <w:vAlign w:val="center"/>
          </w:tcPr>
          <w:p w14:paraId="2A6921B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Sanat</w:t>
            </w:r>
          </w:p>
        </w:tc>
        <w:tc>
          <w:tcPr>
            <w:tcW w:w="1705" w:type="dxa"/>
            <w:tcBorders>
              <w:top w:val="single" w:sz="4" w:space="0" w:color="9D9D9B"/>
              <w:left w:val="single" w:sz="4" w:space="0" w:color="9D9D9A"/>
              <w:bottom w:val="single" w:sz="4" w:space="0" w:color="9D9D9B"/>
              <w:right w:val="single" w:sz="8" w:space="0" w:color="999999"/>
            </w:tcBorders>
            <w:shd w:val="clear" w:color="auto" w:fill="E6EFFF"/>
            <w:tcMar>
              <w:top w:w="20" w:type="dxa"/>
              <w:left w:w="20" w:type="dxa"/>
              <w:bottom w:w="20" w:type="dxa"/>
              <w:right w:w="20" w:type="dxa"/>
            </w:tcMar>
            <w:vAlign w:val="center"/>
          </w:tcPr>
          <w:p w14:paraId="1E3FBAC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trike/>
                <w:sz w:val="22"/>
                <w:szCs w:val="22"/>
              </w:rPr>
              <w:t>2,93</w:t>
            </w:r>
          </w:p>
        </w:tc>
      </w:tr>
      <w:tr w:rsidR="006637EE" w:rsidRPr="006637EE" w14:paraId="0581B890" w14:textId="77777777">
        <w:trPr>
          <w:trHeight w:val="395"/>
          <w:jc w:val="center"/>
        </w:trPr>
        <w:tc>
          <w:tcPr>
            <w:tcW w:w="75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0D147F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28</w:t>
            </w:r>
          </w:p>
        </w:tc>
        <w:tc>
          <w:tcPr>
            <w:tcW w:w="1224" w:type="dxa"/>
            <w:tcBorders>
              <w:top w:val="single" w:sz="4" w:space="0" w:color="9D9D9B"/>
              <w:left w:val="single" w:sz="4" w:space="0" w:color="9D9D9B"/>
              <w:bottom w:val="single" w:sz="4" w:space="0" w:color="9D9D9B"/>
              <w:right w:val="single" w:sz="4" w:space="0" w:color="9D9D9A"/>
            </w:tcBorders>
            <w:shd w:val="clear" w:color="auto" w:fill="CADFFF"/>
            <w:tcMar>
              <w:top w:w="20" w:type="dxa"/>
              <w:left w:w="20" w:type="dxa"/>
              <w:bottom w:w="20" w:type="dxa"/>
              <w:right w:w="20" w:type="dxa"/>
            </w:tcMar>
            <w:vAlign w:val="center"/>
          </w:tcPr>
          <w:p w14:paraId="37C2FF6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88" w:type="dxa"/>
            <w:tcBorders>
              <w:top w:val="single" w:sz="4" w:space="0" w:color="9D9D9B"/>
              <w:left w:val="single" w:sz="4" w:space="0" w:color="9D9D9A"/>
              <w:bottom w:val="single" w:sz="4" w:space="0" w:color="9D9D9B"/>
              <w:right w:val="single" w:sz="4" w:space="0" w:color="9D9D9A"/>
            </w:tcBorders>
            <w:shd w:val="clear" w:color="auto" w:fill="CADFFF"/>
            <w:tcMar>
              <w:top w:w="20" w:type="dxa"/>
              <w:left w:w="20" w:type="dxa"/>
              <w:bottom w:w="20" w:type="dxa"/>
              <w:right w:w="20" w:type="dxa"/>
            </w:tcMar>
            <w:vAlign w:val="center"/>
          </w:tcPr>
          <w:p w14:paraId="4ECD44D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573" w:type="dxa"/>
            <w:tcBorders>
              <w:top w:val="single" w:sz="4" w:space="0" w:color="9D9D9B"/>
              <w:left w:val="single" w:sz="4" w:space="0" w:color="9D9D9A"/>
              <w:bottom w:val="single" w:sz="4" w:space="0" w:color="9D9D9B"/>
              <w:right w:val="single" w:sz="4" w:space="0" w:color="9D9D9A"/>
            </w:tcBorders>
            <w:shd w:val="clear" w:color="auto" w:fill="CADFFF"/>
            <w:tcMar>
              <w:top w:w="20" w:type="dxa"/>
              <w:left w:w="20" w:type="dxa"/>
              <w:bottom w:w="20" w:type="dxa"/>
              <w:right w:w="20" w:type="dxa"/>
            </w:tcMar>
            <w:vAlign w:val="center"/>
          </w:tcPr>
          <w:p w14:paraId="33D618C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Ticaret</w:t>
            </w:r>
          </w:p>
        </w:tc>
        <w:tc>
          <w:tcPr>
            <w:tcW w:w="1705" w:type="dxa"/>
            <w:tcBorders>
              <w:top w:val="single" w:sz="4" w:space="0" w:color="9D9D9B"/>
              <w:left w:val="single" w:sz="4" w:space="0" w:color="9D9D9A"/>
              <w:bottom w:val="single" w:sz="4" w:space="0" w:color="9D9D9B"/>
              <w:right w:val="single" w:sz="8" w:space="0" w:color="999999"/>
            </w:tcBorders>
            <w:shd w:val="clear" w:color="auto" w:fill="CADFFF"/>
            <w:tcMar>
              <w:top w:w="20" w:type="dxa"/>
              <w:left w:w="20" w:type="dxa"/>
              <w:bottom w:w="20" w:type="dxa"/>
              <w:right w:w="20" w:type="dxa"/>
            </w:tcMar>
            <w:vAlign w:val="center"/>
          </w:tcPr>
          <w:p w14:paraId="3781B17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2.97</w:t>
            </w:r>
          </w:p>
        </w:tc>
      </w:tr>
      <w:tr w:rsidR="006637EE" w:rsidRPr="006637EE" w14:paraId="5DEE4499" w14:textId="77777777">
        <w:trPr>
          <w:trHeight w:val="395"/>
          <w:jc w:val="center"/>
        </w:trPr>
        <w:tc>
          <w:tcPr>
            <w:tcW w:w="75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C9224B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29</w:t>
            </w:r>
          </w:p>
        </w:tc>
        <w:tc>
          <w:tcPr>
            <w:tcW w:w="1224" w:type="dxa"/>
            <w:tcBorders>
              <w:top w:val="single" w:sz="4" w:space="0" w:color="9D9D9B"/>
              <w:left w:val="single" w:sz="4" w:space="0" w:color="9D9D9B"/>
              <w:bottom w:val="single" w:sz="4" w:space="0" w:color="9D9D9B"/>
              <w:right w:val="single" w:sz="4" w:space="0" w:color="9A9A9A"/>
            </w:tcBorders>
            <w:shd w:val="clear" w:color="auto" w:fill="E6EFFF"/>
            <w:tcMar>
              <w:top w:w="20" w:type="dxa"/>
              <w:left w:w="20" w:type="dxa"/>
              <w:bottom w:w="20" w:type="dxa"/>
              <w:right w:w="20" w:type="dxa"/>
            </w:tcMar>
            <w:vAlign w:val="center"/>
          </w:tcPr>
          <w:p w14:paraId="6D98118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888" w:type="dxa"/>
            <w:tcBorders>
              <w:top w:val="single" w:sz="4" w:space="0" w:color="9D9D9B"/>
              <w:left w:val="single" w:sz="4" w:space="0" w:color="9A9A9A"/>
              <w:bottom w:val="single" w:sz="4" w:space="0" w:color="9D9D9B"/>
              <w:right w:val="single" w:sz="4" w:space="0" w:color="9A9A9A"/>
            </w:tcBorders>
            <w:shd w:val="clear" w:color="auto" w:fill="E6EFFF"/>
            <w:tcMar>
              <w:top w:w="20" w:type="dxa"/>
              <w:left w:w="20" w:type="dxa"/>
              <w:bottom w:w="20" w:type="dxa"/>
              <w:right w:w="20" w:type="dxa"/>
            </w:tcMar>
            <w:vAlign w:val="center"/>
          </w:tcPr>
          <w:p w14:paraId="7DE4F14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573" w:type="dxa"/>
            <w:tcBorders>
              <w:top w:val="single" w:sz="4" w:space="0" w:color="9D9D9B"/>
              <w:left w:val="single" w:sz="4" w:space="0" w:color="9A9A9A"/>
              <w:bottom w:val="single" w:sz="4" w:space="0" w:color="9D9D9B"/>
              <w:right w:val="single" w:sz="4" w:space="0" w:color="9A9A9A"/>
            </w:tcBorders>
            <w:shd w:val="clear" w:color="auto" w:fill="E6EFFF"/>
            <w:tcMar>
              <w:top w:w="20" w:type="dxa"/>
              <w:left w:w="20" w:type="dxa"/>
              <w:bottom w:w="20" w:type="dxa"/>
              <w:right w:w="20" w:type="dxa"/>
            </w:tcMar>
            <w:vAlign w:val="center"/>
          </w:tcPr>
          <w:p w14:paraId="5308580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Ticaret</w:t>
            </w:r>
          </w:p>
        </w:tc>
        <w:tc>
          <w:tcPr>
            <w:tcW w:w="1705" w:type="dxa"/>
            <w:tcBorders>
              <w:top w:val="single" w:sz="4" w:space="0" w:color="9D9D9B"/>
              <w:left w:val="single" w:sz="4" w:space="0" w:color="9A9A9A"/>
              <w:bottom w:val="single" w:sz="4" w:space="0" w:color="9D9D9B"/>
              <w:right w:val="single" w:sz="8" w:space="0" w:color="9B9B98"/>
            </w:tcBorders>
            <w:shd w:val="clear" w:color="auto" w:fill="E6EFFF"/>
            <w:tcMar>
              <w:top w:w="20" w:type="dxa"/>
              <w:left w:w="20" w:type="dxa"/>
              <w:bottom w:w="20" w:type="dxa"/>
              <w:right w:w="20" w:type="dxa"/>
            </w:tcMar>
            <w:vAlign w:val="center"/>
          </w:tcPr>
          <w:p w14:paraId="0224EEE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2.98</w:t>
            </w:r>
          </w:p>
        </w:tc>
      </w:tr>
    </w:tbl>
    <w:p w14:paraId="18CA8744" w14:textId="77777777" w:rsidR="00D21414" w:rsidRPr="006637EE" w:rsidRDefault="00E96F19">
      <w:pPr>
        <w:pStyle w:val="Saptanm"/>
        <w:spacing w:after="240" w:line="520" w:lineRule="atLeast"/>
        <w:jc w:val="center"/>
        <w:rPr>
          <w:rFonts w:ascii="Tahoma" w:eastAsia="Times" w:hAnsi="Tahoma" w:cs="Tahoma"/>
          <w:color w:val="auto"/>
        </w:rPr>
      </w:pPr>
      <w:r w:rsidRPr="006637EE">
        <w:rPr>
          <w:rFonts w:ascii="Tahoma" w:hAnsi="Tahoma" w:cs="Tahoma"/>
          <w:color w:val="auto"/>
        </w:rPr>
        <w:t xml:space="preserve">Kayıtları Çıkartma Örneği </w:t>
      </w:r>
    </w:p>
    <w:p w14:paraId="2CB3F27A" w14:textId="77777777" w:rsidR="00D21414" w:rsidRPr="006637EE" w:rsidRDefault="00D21414">
      <w:pPr>
        <w:pStyle w:val="Saptanm"/>
        <w:spacing w:after="240" w:line="360" w:lineRule="atLeast"/>
        <w:rPr>
          <w:rFonts w:ascii="Tahoma" w:eastAsia="Times" w:hAnsi="Tahoma" w:cs="Tahoma"/>
          <w:color w:val="auto"/>
        </w:rPr>
      </w:pPr>
    </w:p>
    <w:p w14:paraId="4F81D8D5" w14:textId="77777777" w:rsidR="00ED2CF5" w:rsidRPr="006637EE" w:rsidRDefault="00ED2CF5">
      <w:pPr>
        <w:pStyle w:val="Saptanm"/>
        <w:spacing w:after="240" w:line="520" w:lineRule="atLeast"/>
        <w:rPr>
          <w:rFonts w:ascii="Tahoma" w:hAnsi="Tahoma" w:cs="Tahoma"/>
          <w:b/>
          <w:bCs/>
          <w:color w:val="auto"/>
        </w:rPr>
      </w:pPr>
    </w:p>
    <w:p w14:paraId="13AAA05E" w14:textId="77777777" w:rsidR="00ED2CF5" w:rsidRPr="006637EE" w:rsidRDefault="00ED2CF5">
      <w:pPr>
        <w:pStyle w:val="Saptanm"/>
        <w:spacing w:after="240" w:line="520" w:lineRule="atLeast"/>
        <w:rPr>
          <w:rFonts w:ascii="Tahoma" w:hAnsi="Tahoma" w:cs="Tahoma"/>
          <w:b/>
          <w:bCs/>
          <w:color w:val="auto"/>
        </w:rPr>
      </w:pPr>
    </w:p>
    <w:p w14:paraId="0E6A03B2" w14:textId="43684EFA"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rPr>
        <w:lastRenderedPageBreak/>
        <w:t>3.1.3.</w:t>
      </w:r>
      <w:r w:rsidRPr="006637EE">
        <w:rPr>
          <w:rFonts w:ascii="Tahoma" w:hAnsi="Tahoma" w:cs="Tahoma"/>
          <w:b/>
          <w:bCs/>
          <w:color w:val="auto"/>
          <w:shd w:val="clear" w:color="auto" w:fill="FFFFFF"/>
        </w:rPr>
        <w:t xml:space="preserve"> Bölgesel Gizleme </w:t>
      </w:r>
    </w:p>
    <w:p w14:paraId="141C812F"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Bölgesel gizleme yönteminde amaç veri kümesini daha güvenli hale getirmek ve tahmin edilebili</w:t>
      </w:r>
      <w:r w:rsidRPr="006637EE">
        <w:rPr>
          <w:rFonts w:ascii="Tahoma" w:hAnsi="Tahoma" w:cs="Tahoma"/>
          <w:color w:val="auto"/>
          <w:shd w:val="clear" w:color="auto" w:fill="FFFFFF"/>
        </w:rPr>
        <w:t>r</w:t>
      </w:r>
      <w:r w:rsidRPr="006637EE">
        <w:rPr>
          <w:rFonts w:ascii="Tahoma" w:hAnsi="Tahoma" w:cs="Tahoma"/>
          <w:color w:val="auto"/>
          <w:shd w:val="clear" w:color="auto" w:fill="FFFFFF"/>
        </w:rPr>
        <w:t>lik riskini azaltmaktır. Belli bir kayda ait değerlerin yarattığı kombinasyon çok az görülebilir bir d</w:t>
      </w:r>
      <w:r w:rsidRPr="006637EE">
        <w:rPr>
          <w:rFonts w:ascii="Tahoma" w:hAnsi="Tahoma" w:cs="Tahoma"/>
          <w:color w:val="auto"/>
          <w:shd w:val="clear" w:color="auto" w:fill="FFFFFF"/>
        </w:rPr>
        <w:t>u</w:t>
      </w:r>
      <w:r w:rsidRPr="006637EE">
        <w:rPr>
          <w:rFonts w:ascii="Tahoma" w:hAnsi="Tahoma" w:cs="Tahoma"/>
          <w:color w:val="auto"/>
          <w:shd w:val="clear" w:color="auto" w:fill="FFFFFF"/>
        </w:rPr>
        <w:t xml:space="preserve">rum yaratıyorsa ve bu durum o kişinin ilgili toplulukta ayırt edilebilir hale gelmesine yüksek olasılıkla sebep olabilecekse istisnai durumu yaratan değer “bilinmiyor” olarak değiştirilir. </w:t>
      </w:r>
    </w:p>
    <w:p w14:paraId="2494A06C"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shd w:val="clear" w:color="auto" w:fill="FFFFFF"/>
        </w:rPr>
        <w:t xml:space="preserve">  Örneğin aşağıdaki tabloda yaş, cinsiyet ve meslek ayrımına göre HIV durumu görülmektedir. Bu tabloda Yaş=3 olan kayıt bir çocuğa ait olduğundan istisnai bir durum yaratmakta ve tahmin edil</w:t>
      </w:r>
      <w:r w:rsidRPr="006637EE">
        <w:rPr>
          <w:rFonts w:ascii="Tahoma" w:hAnsi="Tahoma" w:cs="Tahoma"/>
          <w:color w:val="auto"/>
          <w:shd w:val="clear" w:color="auto" w:fill="FFFFFF"/>
        </w:rPr>
        <w:t>e</w:t>
      </w:r>
      <w:r w:rsidRPr="006637EE">
        <w:rPr>
          <w:rFonts w:ascii="Tahoma" w:hAnsi="Tahoma" w:cs="Tahoma"/>
          <w:color w:val="auto"/>
          <w:shd w:val="clear" w:color="auto" w:fill="FFFFFF"/>
        </w:rPr>
        <w:t xml:space="preserve">bilirlik ve çocuğun ailesine dair varsayımlar yapılması riskini arttırmaktadır. </w:t>
      </w:r>
      <w:r w:rsidRPr="006637EE">
        <w:rPr>
          <w:rFonts w:ascii="Tahoma" w:hAnsi="Tahoma" w:cs="Tahoma"/>
          <w:color w:val="auto"/>
        </w:rPr>
        <w:t xml:space="preserve">Bu sebeple; bölgesel gizleme yöntemi ile bahsedilen kaydın yaş hanesi “bilinmiyor” olarak değiştirilirse ve aşağıdaki tabloda yeni durum elde edilirse, veri kümesine dair tahmin edilebilirlik riskinde azalma sağlanacaktır. </w:t>
      </w:r>
    </w:p>
    <w:p w14:paraId="74DB197C" w14:textId="77777777" w:rsidR="00D21414" w:rsidRPr="006637EE" w:rsidRDefault="00D21414">
      <w:pPr>
        <w:pStyle w:val="Saptanm"/>
        <w:spacing w:after="240" w:line="360" w:lineRule="atLeast"/>
        <w:rPr>
          <w:rFonts w:ascii="Tahoma" w:eastAsia="Times" w:hAnsi="Tahoma" w:cs="Tahoma"/>
          <w:color w:val="auto"/>
          <w:shd w:val="clear" w:color="auto" w:fill="FFFFFF"/>
        </w:rPr>
      </w:pPr>
    </w:p>
    <w:tbl>
      <w:tblPr>
        <w:tblStyle w:val="TableNormal"/>
        <w:tblW w:w="7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760"/>
        <w:gridCol w:w="1759"/>
        <w:gridCol w:w="1760"/>
        <w:gridCol w:w="1759"/>
      </w:tblGrid>
      <w:tr w:rsidR="006637EE" w:rsidRPr="006637EE" w14:paraId="6FD73375" w14:textId="77777777">
        <w:trPr>
          <w:trHeight w:val="780"/>
          <w:jc w:val="center"/>
        </w:trPr>
        <w:tc>
          <w:tcPr>
            <w:tcW w:w="1760" w:type="dxa"/>
            <w:tcBorders>
              <w:top w:val="single" w:sz="4" w:space="0" w:color="9D9D9B"/>
              <w:left w:val="single" w:sz="4" w:space="0" w:color="9D9D9B"/>
              <w:bottom w:val="single" w:sz="4" w:space="0" w:color="9D9D9B"/>
              <w:right w:val="single" w:sz="4" w:space="0" w:color="FFFFFF"/>
            </w:tcBorders>
            <w:shd w:val="clear" w:color="auto" w:fill="1F4570"/>
            <w:tcMar>
              <w:top w:w="20" w:type="dxa"/>
              <w:left w:w="20" w:type="dxa"/>
              <w:bottom w:w="20" w:type="dxa"/>
              <w:right w:w="20" w:type="dxa"/>
            </w:tcMar>
            <w:vAlign w:val="center"/>
          </w:tcPr>
          <w:p w14:paraId="146DAA7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759" w:type="dxa"/>
            <w:tcBorders>
              <w:top w:val="single" w:sz="4" w:space="0" w:color="FFFFFF"/>
              <w:left w:val="single" w:sz="4" w:space="0" w:color="FFFFFF"/>
              <w:bottom w:val="single" w:sz="4" w:space="0" w:color="FFFFFF"/>
              <w:right w:val="single" w:sz="4" w:space="0" w:color="FFFFFF"/>
            </w:tcBorders>
            <w:shd w:val="clear" w:color="auto" w:fill="1F4570"/>
            <w:tcMar>
              <w:top w:w="20" w:type="dxa"/>
              <w:left w:w="20" w:type="dxa"/>
              <w:bottom w:w="20" w:type="dxa"/>
              <w:right w:w="20" w:type="dxa"/>
            </w:tcMar>
            <w:vAlign w:val="center"/>
          </w:tcPr>
          <w:p w14:paraId="4E31CAA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760" w:type="dxa"/>
            <w:tcBorders>
              <w:top w:val="single" w:sz="4" w:space="0" w:color="FFFFFF"/>
              <w:left w:val="single" w:sz="4" w:space="0" w:color="FFFFFF"/>
              <w:bottom w:val="single" w:sz="4" w:space="0" w:color="FFFFFF"/>
              <w:right w:val="single" w:sz="4" w:space="0" w:color="FFFFFF"/>
            </w:tcBorders>
            <w:shd w:val="clear" w:color="auto" w:fill="1F4570"/>
            <w:tcMar>
              <w:top w:w="20" w:type="dxa"/>
              <w:left w:w="20" w:type="dxa"/>
              <w:bottom w:w="20" w:type="dxa"/>
              <w:right w:w="20" w:type="dxa"/>
            </w:tcMar>
            <w:vAlign w:val="center"/>
          </w:tcPr>
          <w:p w14:paraId="6739768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Meslek</w:t>
            </w:r>
          </w:p>
        </w:tc>
        <w:tc>
          <w:tcPr>
            <w:tcW w:w="1759" w:type="dxa"/>
            <w:tcBorders>
              <w:top w:val="single" w:sz="4" w:space="0" w:color="9D9D9B"/>
              <w:left w:val="single" w:sz="4" w:space="0" w:color="FFFFFF"/>
              <w:bottom w:val="single" w:sz="4" w:space="0" w:color="9D9D9B"/>
              <w:right w:val="single" w:sz="4" w:space="0" w:color="9D9D9B"/>
            </w:tcBorders>
            <w:shd w:val="clear" w:color="auto" w:fill="1F4570"/>
            <w:tcMar>
              <w:top w:w="20" w:type="dxa"/>
              <w:left w:w="20" w:type="dxa"/>
              <w:bottom w:w="20" w:type="dxa"/>
              <w:right w:w="20" w:type="dxa"/>
            </w:tcMar>
            <w:vAlign w:val="center"/>
          </w:tcPr>
          <w:p w14:paraId="2285533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HIV Durumu</w:t>
            </w:r>
          </w:p>
        </w:tc>
      </w:tr>
      <w:tr w:rsidR="006637EE" w:rsidRPr="006637EE" w14:paraId="2519F727" w14:textId="77777777">
        <w:trPr>
          <w:trHeight w:val="395"/>
          <w:jc w:val="center"/>
        </w:trPr>
        <w:tc>
          <w:tcPr>
            <w:tcW w:w="1760"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2DDE09B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17</w:t>
            </w:r>
          </w:p>
        </w:tc>
        <w:tc>
          <w:tcPr>
            <w:tcW w:w="1759" w:type="dxa"/>
            <w:tcBorders>
              <w:top w:val="single" w:sz="4"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3A276ED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4"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15D44B9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Öğretmen</w:t>
            </w:r>
          </w:p>
        </w:tc>
        <w:tc>
          <w:tcPr>
            <w:tcW w:w="1759"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0C654BC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6EA04B9A" w14:textId="77777777">
        <w:trPr>
          <w:trHeight w:val="395"/>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02B5A6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28</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A38D77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1AF08B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2EDFA1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r>
      <w:tr w:rsidR="006637EE" w:rsidRPr="006637EE" w14:paraId="6E0758D2" w14:textId="77777777">
        <w:trPr>
          <w:trHeight w:val="395"/>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6813E7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16</w:t>
            </w:r>
          </w:p>
        </w:tc>
        <w:tc>
          <w:tcPr>
            <w:tcW w:w="175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7464E3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76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F3499C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Öğretmen</w:t>
            </w:r>
          </w:p>
        </w:tc>
        <w:tc>
          <w:tcPr>
            <w:tcW w:w="175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FFB7D6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4FE07010" w14:textId="77777777">
        <w:trPr>
          <w:trHeight w:val="395"/>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AE7604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9667F7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C346D4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2519C2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014A4518" w14:textId="77777777">
        <w:trPr>
          <w:trHeight w:val="395"/>
          <w:jc w:val="center"/>
        </w:trPr>
        <w:tc>
          <w:tcPr>
            <w:tcW w:w="1760"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7038053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64</w:t>
            </w:r>
          </w:p>
        </w:tc>
        <w:tc>
          <w:tcPr>
            <w:tcW w:w="1759"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302D861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D7E22A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1759"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4B045C0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74C4623C" w14:textId="77777777">
        <w:trPr>
          <w:trHeight w:val="395"/>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9495C1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52</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E5DFAC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66A7A4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DE1A6B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bl>
    <w:p w14:paraId="2CF98FC2" w14:textId="77777777" w:rsidR="00D21414" w:rsidRPr="006637EE" w:rsidRDefault="00E96F19">
      <w:pPr>
        <w:pStyle w:val="Saptanm"/>
        <w:spacing w:after="240" w:line="360" w:lineRule="atLeast"/>
        <w:jc w:val="center"/>
        <w:rPr>
          <w:rFonts w:ascii="Tahoma" w:eastAsia="Times" w:hAnsi="Tahoma" w:cs="Tahoma"/>
          <w:color w:val="auto"/>
        </w:rPr>
      </w:pPr>
      <w:proofErr w:type="gramStart"/>
      <w:r w:rsidRPr="006637EE">
        <w:rPr>
          <w:rFonts w:ascii="Tahoma" w:hAnsi="Tahoma" w:cs="Tahoma"/>
          <w:color w:val="auto"/>
        </w:rPr>
        <w:t>Tablo 3.4.</w:t>
      </w:r>
      <w:proofErr w:type="gramEnd"/>
      <w:r w:rsidRPr="006637EE">
        <w:rPr>
          <w:rFonts w:ascii="Tahoma" w:hAnsi="Tahoma" w:cs="Tahoma"/>
          <w:color w:val="auto"/>
        </w:rPr>
        <w:t xml:space="preserve"> Bölgesel Gizleme Orijinal Veri Kümesi </w:t>
      </w:r>
    </w:p>
    <w:p w14:paraId="7D0CD7F8"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w:t>
      </w:r>
    </w:p>
    <w:p w14:paraId="70C644C5" w14:textId="77777777" w:rsidR="00D21414" w:rsidRPr="006637EE" w:rsidRDefault="00E96F19">
      <w:pPr>
        <w:pStyle w:val="Saptanm"/>
        <w:spacing w:after="240" w:line="360" w:lineRule="atLeast"/>
        <w:rPr>
          <w:rFonts w:ascii="Tahoma" w:eastAsia="Times" w:hAnsi="Tahoma" w:cs="Tahoma"/>
          <w:color w:val="auto"/>
        </w:rPr>
      </w:pPr>
      <w:r w:rsidRPr="006637EE">
        <w:rPr>
          <w:rFonts w:ascii="Tahoma" w:hAnsi="Tahoma" w:cs="Tahoma"/>
          <w:color w:val="auto"/>
        </w:rPr>
        <w:t xml:space="preserve">Bu sebeple; bölgesel gizleme yöntemi ile bahsedilen kaydın yaş hanesi “bilinmiyor” olarak değiştirilirse ve aşağıdaki tabloda yeni durum elde edilirse, veri kümesine dair tahmin edilebilirlik riskinde azalma sağlanacaktır. </w:t>
      </w:r>
    </w:p>
    <w:p w14:paraId="01492731" w14:textId="77777777" w:rsidR="00D21414" w:rsidRPr="006637EE" w:rsidRDefault="00D21414">
      <w:pPr>
        <w:pStyle w:val="Saptanm"/>
        <w:spacing w:after="240" w:line="360" w:lineRule="atLeast"/>
        <w:rPr>
          <w:rFonts w:ascii="Tahoma" w:eastAsia="Times" w:hAnsi="Tahoma" w:cs="Tahoma"/>
          <w:color w:val="auto"/>
        </w:rPr>
      </w:pPr>
    </w:p>
    <w:p w14:paraId="6E712C62" w14:textId="77777777" w:rsidR="00D21414" w:rsidRPr="006637EE" w:rsidRDefault="00D21414">
      <w:pPr>
        <w:pStyle w:val="Saptanm"/>
        <w:spacing w:after="240" w:line="360" w:lineRule="atLeast"/>
        <w:rPr>
          <w:rFonts w:ascii="Tahoma" w:eastAsia="Times" w:hAnsi="Tahoma" w:cs="Tahoma"/>
          <w:color w:val="auto"/>
        </w:rPr>
      </w:pPr>
    </w:p>
    <w:p w14:paraId="06C0A48A" w14:textId="77777777" w:rsidR="00D21414" w:rsidRPr="006637EE" w:rsidRDefault="00D21414">
      <w:pPr>
        <w:pStyle w:val="Saptanm"/>
        <w:spacing w:after="240" w:line="360" w:lineRule="atLeast"/>
        <w:rPr>
          <w:rFonts w:ascii="Tahoma" w:eastAsia="Times" w:hAnsi="Tahoma" w:cs="Tahoma"/>
          <w:color w:val="auto"/>
        </w:rPr>
      </w:pPr>
    </w:p>
    <w:tbl>
      <w:tblPr>
        <w:tblStyle w:val="TableNormal"/>
        <w:tblW w:w="7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760"/>
        <w:gridCol w:w="1759"/>
        <w:gridCol w:w="1760"/>
        <w:gridCol w:w="1759"/>
      </w:tblGrid>
      <w:tr w:rsidR="006637EE" w:rsidRPr="006637EE" w14:paraId="3DEC7F9E" w14:textId="77777777">
        <w:trPr>
          <w:trHeight w:val="780"/>
          <w:jc w:val="center"/>
        </w:trPr>
        <w:tc>
          <w:tcPr>
            <w:tcW w:w="1760"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2775079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lastRenderedPageBreak/>
              <w:t>Yaş</w:t>
            </w:r>
          </w:p>
        </w:tc>
        <w:tc>
          <w:tcPr>
            <w:tcW w:w="1759"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4FB1144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760"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5764D61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Meslek</w:t>
            </w:r>
          </w:p>
        </w:tc>
        <w:tc>
          <w:tcPr>
            <w:tcW w:w="1759"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5277184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HIV Durumu</w:t>
            </w:r>
          </w:p>
        </w:tc>
      </w:tr>
      <w:tr w:rsidR="006637EE" w:rsidRPr="006637EE" w14:paraId="00D293F3" w14:textId="77777777">
        <w:trPr>
          <w:trHeight w:val="395"/>
          <w:jc w:val="center"/>
        </w:trPr>
        <w:tc>
          <w:tcPr>
            <w:tcW w:w="1760" w:type="dxa"/>
            <w:tcBorders>
              <w:top w:val="single" w:sz="8"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34E89FF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17</w:t>
            </w:r>
          </w:p>
        </w:tc>
        <w:tc>
          <w:tcPr>
            <w:tcW w:w="1759"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B4DE98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70594B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Öğretmen</w:t>
            </w:r>
          </w:p>
        </w:tc>
        <w:tc>
          <w:tcPr>
            <w:tcW w:w="1759" w:type="dxa"/>
            <w:tcBorders>
              <w:top w:val="single" w:sz="8" w:space="0" w:color="FFFFFF"/>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0C284B0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2AC4BD83" w14:textId="77777777">
        <w:trPr>
          <w:trHeight w:val="390"/>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9828D4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28</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073630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5AB787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E388EA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r>
      <w:tr w:rsidR="006637EE" w:rsidRPr="006637EE" w14:paraId="454ADB5B" w14:textId="77777777">
        <w:trPr>
          <w:trHeight w:val="390"/>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8A70A3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16</w:t>
            </w:r>
          </w:p>
        </w:tc>
        <w:tc>
          <w:tcPr>
            <w:tcW w:w="175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B3F4EE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76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6C2978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Öğretmen</w:t>
            </w:r>
          </w:p>
        </w:tc>
        <w:tc>
          <w:tcPr>
            <w:tcW w:w="175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23B3AC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101A9FBD" w14:textId="77777777">
        <w:trPr>
          <w:trHeight w:val="390"/>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3CDFD9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Bilinmiyor</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08640E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975B15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321508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1B5B856F" w14:textId="77777777">
        <w:trPr>
          <w:trHeight w:val="390"/>
          <w:jc w:val="center"/>
        </w:trPr>
        <w:tc>
          <w:tcPr>
            <w:tcW w:w="1760"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686EC99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64</w:t>
            </w:r>
          </w:p>
        </w:tc>
        <w:tc>
          <w:tcPr>
            <w:tcW w:w="1759"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7D38549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7512CBB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1759"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6D1D629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r w:rsidR="006637EE" w:rsidRPr="006637EE" w14:paraId="5EA6F80C" w14:textId="77777777">
        <w:trPr>
          <w:trHeight w:val="390"/>
          <w:jc w:val="center"/>
        </w:trPr>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11AB9A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52</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952378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76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22A194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175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41898B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r>
    </w:tbl>
    <w:p w14:paraId="4686E037"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 Bölgesel Gizleme Sonrası Dağılım </w:t>
      </w:r>
    </w:p>
    <w:p w14:paraId="3F54817C" w14:textId="77777777" w:rsidR="00D21414" w:rsidRPr="006637EE" w:rsidRDefault="00D21414">
      <w:pPr>
        <w:pStyle w:val="Saptanm"/>
        <w:spacing w:after="240" w:line="360" w:lineRule="atLeast"/>
        <w:rPr>
          <w:rFonts w:ascii="Tahoma" w:eastAsia="Times" w:hAnsi="Tahoma" w:cs="Tahoma"/>
          <w:color w:val="auto"/>
          <w:shd w:val="clear" w:color="auto" w:fill="FFFFFF"/>
        </w:rPr>
      </w:pPr>
    </w:p>
    <w:p w14:paraId="27F85448" w14:textId="77777777" w:rsidR="00D21414" w:rsidRPr="006637EE" w:rsidRDefault="00E96F19">
      <w:pPr>
        <w:pStyle w:val="Saptanm"/>
        <w:spacing w:after="240" w:line="520" w:lineRule="atLeast"/>
        <w:rPr>
          <w:rFonts w:ascii="Tahoma" w:eastAsia="Times" w:hAnsi="Tahoma" w:cs="Tahoma"/>
          <w:color w:val="auto"/>
          <w:shd w:val="clear" w:color="auto" w:fill="FFFFFF"/>
        </w:rPr>
      </w:pPr>
      <w:r w:rsidRPr="006637EE">
        <w:rPr>
          <w:rFonts w:ascii="Tahoma" w:hAnsi="Tahoma" w:cs="Tahoma"/>
          <w:b/>
          <w:bCs/>
          <w:color w:val="auto"/>
          <w:shd w:val="clear" w:color="auto" w:fill="FFFFFF"/>
        </w:rPr>
        <w:t>3.1.4. Genelleştirme</w:t>
      </w:r>
      <w:r w:rsidRPr="006637EE">
        <w:rPr>
          <w:rFonts w:ascii="Tahoma" w:hAnsi="Tahoma" w:cs="Tahoma"/>
          <w:color w:val="auto"/>
          <w:shd w:val="clear" w:color="auto" w:fill="FFFFFF"/>
        </w:rPr>
        <w:t xml:space="preserve"> </w:t>
      </w:r>
    </w:p>
    <w:p w14:paraId="7CC606A6"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İlgili kişisel veriyi özel bir değerden daha genel bir değere çevirme işlemidir. Kümülatif raporlar üretirken ve toplam rakamlar üzerinden yürütülen operasyonlarda en çok kullanılan yöntemdir. Sonuç olarak elde edilen yeni değerler gerçek bir kişiye erişmeyi imkansız hale getiren bir gruba ait toplam değerler veya istatistikleri gösterir. </w:t>
      </w:r>
    </w:p>
    <w:p w14:paraId="53FA0CDC"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Örneğin TC Kimlik No 12345678901 olan bir kişi e-ticaret platformundan çocuk bezi aldıktan sonra aynı zamanda ıslak mendil de almış olsun. Yapılacak anonim hale getirme işleminde genelleştirme yöntemi kullanılarak e-ticaret platformundan çocuk bezi alan kişilerin %xx’i aynı zamanda ıslak mendil de satın alıyor şeklinde bir sonuca ulaşılabilir. </w:t>
      </w:r>
    </w:p>
    <w:p w14:paraId="3ACC25D2" w14:textId="77777777"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shd w:val="clear" w:color="auto" w:fill="FFFFFF"/>
        </w:rPr>
        <w:t xml:space="preserve">3.1.5. Alt ve Üst Sınır Kodlama </w:t>
      </w:r>
    </w:p>
    <w:p w14:paraId="44D3B138"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Alt ve üst sınır kodlama yöntemi belli bir değişken için bir kategori tanımlayarak bu kategorinin yarattığı gruplama içinde kalan değerleri birleştirerek elde edilir. Genellikle belli bir değişkendeki değerlerin düşük veya yüksek olanları bir araya toplanır ve bu değerlere yeni bir tanımlama yapılarak ilerlenir. </w:t>
      </w:r>
    </w:p>
    <w:p w14:paraId="08429993" w14:textId="13D6FDEF" w:rsidR="00D21414" w:rsidRPr="006637EE" w:rsidRDefault="00E96F19">
      <w:pPr>
        <w:pStyle w:val="Saptanm"/>
        <w:spacing w:after="240" w:line="360" w:lineRule="atLeast"/>
        <w:rPr>
          <w:rFonts w:ascii="Tahoma" w:hAnsi="Tahoma" w:cs="Tahoma"/>
          <w:color w:val="auto"/>
          <w:shd w:val="clear" w:color="auto" w:fill="FFFFFF"/>
        </w:rPr>
      </w:pPr>
      <w:r w:rsidRPr="006637EE">
        <w:rPr>
          <w:rFonts w:ascii="Tahoma" w:hAnsi="Tahoma" w:cs="Tahoma"/>
          <w:color w:val="auto"/>
          <w:shd w:val="clear" w:color="auto" w:fill="FFFFFF"/>
        </w:rPr>
        <w:t>Aşağıdaki tabloda orijinal veri kümesini, ikinci tabloda ise seçilen değişkenlerin alt ve üst sınır k</w:t>
      </w:r>
      <w:r w:rsidRPr="006637EE">
        <w:rPr>
          <w:rFonts w:ascii="Tahoma" w:hAnsi="Tahoma" w:cs="Tahoma"/>
          <w:color w:val="auto"/>
          <w:shd w:val="clear" w:color="auto" w:fill="FFFFFF"/>
        </w:rPr>
        <w:t>o</w:t>
      </w:r>
      <w:r w:rsidRPr="006637EE">
        <w:rPr>
          <w:rFonts w:ascii="Tahoma" w:hAnsi="Tahoma" w:cs="Tahoma"/>
          <w:color w:val="auto"/>
          <w:shd w:val="clear" w:color="auto" w:fill="FFFFFF"/>
        </w:rPr>
        <w:t xml:space="preserve">dlaması yapılarak yeniden tasarlanmış ve anonim hale getirilmiş şeklini göstermektedir. </w:t>
      </w:r>
    </w:p>
    <w:p w14:paraId="39D86DC0" w14:textId="77777777" w:rsidR="00ED2CF5" w:rsidRPr="006637EE" w:rsidRDefault="00ED2CF5">
      <w:pPr>
        <w:pStyle w:val="Saptanm"/>
        <w:spacing w:after="240" w:line="360" w:lineRule="atLeast"/>
        <w:rPr>
          <w:rFonts w:ascii="Tahoma" w:eastAsia="Times" w:hAnsi="Tahoma" w:cs="Tahoma"/>
          <w:color w:val="auto"/>
          <w:shd w:val="clear" w:color="auto" w:fill="FFFFFF"/>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07"/>
        <w:gridCol w:w="1241"/>
        <w:gridCol w:w="1814"/>
        <w:gridCol w:w="1975"/>
        <w:gridCol w:w="1609"/>
        <w:gridCol w:w="1886"/>
      </w:tblGrid>
      <w:tr w:rsidR="006637EE" w:rsidRPr="006637EE" w14:paraId="013BB8E0" w14:textId="77777777">
        <w:trPr>
          <w:trHeight w:val="790"/>
          <w:jc w:val="center"/>
        </w:trPr>
        <w:tc>
          <w:tcPr>
            <w:tcW w:w="1108"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7E0A42E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lastRenderedPageBreak/>
              <w:t>Yaş</w:t>
            </w:r>
          </w:p>
        </w:tc>
        <w:tc>
          <w:tcPr>
            <w:tcW w:w="1240"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6AB5F2C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813"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612FD28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Meslek</w:t>
            </w:r>
          </w:p>
        </w:tc>
        <w:tc>
          <w:tcPr>
            <w:tcW w:w="1974"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02AC3FC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 (Yıllık)</w:t>
            </w:r>
          </w:p>
        </w:tc>
        <w:tc>
          <w:tcPr>
            <w:tcW w:w="1608"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2517EB7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Test Sonucu</w:t>
            </w:r>
          </w:p>
        </w:tc>
        <w:tc>
          <w:tcPr>
            <w:tcW w:w="1885"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21B03DB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Harcamalar (Aylık)</w:t>
            </w:r>
          </w:p>
        </w:tc>
      </w:tr>
      <w:tr w:rsidR="006637EE" w:rsidRPr="006637EE" w14:paraId="6BE76033" w14:textId="77777777">
        <w:trPr>
          <w:trHeight w:val="400"/>
          <w:jc w:val="center"/>
        </w:trPr>
        <w:tc>
          <w:tcPr>
            <w:tcW w:w="1108" w:type="dxa"/>
            <w:tcBorders>
              <w:top w:val="single" w:sz="8"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6B30095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w:t>
            </w:r>
          </w:p>
        </w:tc>
        <w:tc>
          <w:tcPr>
            <w:tcW w:w="1240"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2CE44A7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813"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4D0AA60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1974" w:type="dxa"/>
            <w:tcBorders>
              <w:top w:val="single" w:sz="8" w:space="0" w:color="FFFFFF"/>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2C8F533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92.000</w:t>
            </w:r>
          </w:p>
        </w:tc>
        <w:tc>
          <w:tcPr>
            <w:tcW w:w="1608" w:type="dxa"/>
            <w:tcBorders>
              <w:top w:val="single" w:sz="8"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17889E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1885" w:type="dxa"/>
            <w:tcBorders>
              <w:top w:val="single" w:sz="8"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84F0E6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8.000</w:t>
            </w:r>
          </w:p>
        </w:tc>
      </w:tr>
      <w:tr w:rsidR="006637EE" w:rsidRPr="006637EE" w14:paraId="18C28B64" w14:textId="77777777">
        <w:trPr>
          <w:trHeight w:val="395"/>
          <w:jc w:val="center"/>
        </w:trPr>
        <w:tc>
          <w:tcPr>
            <w:tcW w:w="110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66270E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w:t>
            </w:r>
          </w:p>
        </w:tc>
        <w:tc>
          <w:tcPr>
            <w:tcW w:w="12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9910E0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1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CD3F56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w:t>
            </w:r>
          </w:p>
        </w:tc>
        <w:tc>
          <w:tcPr>
            <w:tcW w:w="19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A7AB94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110.000</w:t>
            </w:r>
          </w:p>
        </w:tc>
        <w:tc>
          <w:tcPr>
            <w:tcW w:w="160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12397F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1885"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D8A96A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9.600</w:t>
            </w:r>
          </w:p>
        </w:tc>
      </w:tr>
      <w:tr w:rsidR="006637EE" w:rsidRPr="006637EE" w14:paraId="11B9A903" w14:textId="77777777">
        <w:trPr>
          <w:trHeight w:val="395"/>
          <w:jc w:val="center"/>
        </w:trPr>
        <w:tc>
          <w:tcPr>
            <w:tcW w:w="110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A6A456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w:t>
            </w:r>
          </w:p>
        </w:tc>
        <w:tc>
          <w:tcPr>
            <w:tcW w:w="124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9F67F7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13"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0844D9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Doktor</w:t>
            </w:r>
          </w:p>
        </w:tc>
        <w:tc>
          <w:tcPr>
            <w:tcW w:w="1974"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4EA1B2D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149.000</w:t>
            </w:r>
          </w:p>
        </w:tc>
        <w:tc>
          <w:tcPr>
            <w:tcW w:w="160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C57785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1885"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2AF7F7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10.000</w:t>
            </w:r>
          </w:p>
        </w:tc>
      </w:tr>
      <w:tr w:rsidR="006637EE" w:rsidRPr="006637EE" w14:paraId="6373CD05" w14:textId="77777777">
        <w:trPr>
          <w:trHeight w:val="395"/>
          <w:jc w:val="center"/>
        </w:trPr>
        <w:tc>
          <w:tcPr>
            <w:tcW w:w="110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A95951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w:t>
            </w:r>
          </w:p>
        </w:tc>
        <w:tc>
          <w:tcPr>
            <w:tcW w:w="12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7851AE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81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866B6D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Doktor</w:t>
            </w:r>
          </w:p>
        </w:tc>
        <w:tc>
          <w:tcPr>
            <w:tcW w:w="19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781072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123.000</w:t>
            </w:r>
          </w:p>
        </w:tc>
        <w:tc>
          <w:tcPr>
            <w:tcW w:w="160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BFD6EF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c>
          <w:tcPr>
            <w:tcW w:w="1885"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495D75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10.800</w:t>
            </w:r>
          </w:p>
        </w:tc>
      </w:tr>
      <w:tr w:rsidR="006637EE" w:rsidRPr="006637EE" w14:paraId="6A4386B1" w14:textId="77777777">
        <w:trPr>
          <w:trHeight w:val="395"/>
          <w:jc w:val="center"/>
        </w:trPr>
        <w:tc>
          <w:tcPr>
            <w:tcW w:w="1108"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6C8D288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w:t>
            </w:r>
          </w:p>
        </w:tc>
        <w:tc>
          <w:tcPr>
            <w:tcW w:w="1240"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7E58E2F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13"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3307030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Doktor</w:t>
            </w:r>
          </w:p>
        </w:tc>
        <w:tc>
          <w:tcPr>
            <w:tcW w:w="1974"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2F0B13E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125.000</w:t>
            </w:r>
          </w:p>
        </w:tc>
        <w:tc>
          <w:tcPr>
            <w:tcW w:w="160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7077D4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1885"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55CF58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11.100</w:t>
            </w:r>
          </w:p>
        </w:tc>
      </w:tr>
      <w:tr w:rsidR="006637EE" w:rsidRPr="006637EE" w14:paraId="6542DEE4" w14:textId="77777777">
        <w:trPr>
          <w:trHeight w:val="395"/>
          <w:jc w:val="center"/>
        </w:trPr>
        <w:tc>
          <w:tcPr>
            <w:tcW w:w="110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B9327E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w:t>
            </w:r>
          </w:p>
        </w:tc>
        <w:tc>
          <w:tcPr>
            <w:tcW w:w="12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76F204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81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D35858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Eczacı</w:t>
            </w:r>
          </w:p>
        </w:tc>
        <w:tc>
          <w:tcPr>
            <w:tcW w:w="19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950680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85.000</w:t>
            </w:r>
          </w:p>
        </w:tc>
        <w:tc>
          <w:tcPr>
            <w:tcW w:w="160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CB4BD0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c>
          <w:tcPr>
            <w:tcW w:w="1885"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CC4642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16.300</w:t>
            </w:r>
          </w:p>
        </w:tc>
      </w:tr>
    </w:tbl>
    <w:p w14:paraId="516DCFE8"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 Alt ve Üst Sınır Kodlama Orijinal Veri Kümesi </w:t>
      </w:r>
    </w:p>
    <w:p w14:paraId="7CCDD384"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Tablodaki Gelir ve Harcamalar değişkenlerine ait değerler alt ve üst sınır kodlama yöntemi ile aşağıdaki şekilde değiştirilir; </w:t>
      </w:r>
    </w:p>
    <w:p w14:paraId="7F385FCB"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Gelir (Yıllık):</w:t>
      </w:r>
    </w:p>
    <w:p w14:paraId="30BFDDDE"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Düşük = 100.000’den küçük ve eşit değerler; </w:t>
      </w:r>
    </w:p>
    <w:p w14:paraId="4BAF4F83"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Orta = 100.000 ve 120.000 arası değerler; </w:t>
      </w:r>
    </w:p>
    <w:p w14:paraId="1F8A2178"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Yüksek = 120.000’den büyük ve eşit değerler, </w:t>
      </w:r>
    </w:p>
    <w:p w14:paraId="1132BA02"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Harcamalar (Aylık): </w:t>
      </w:r>
    </w:p>
    <w:p w14:paraId="6216A828"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Düşük = 10.000’den küçük ve eşit değerler;</w:t>
      </w:r>
    </w:p>
    <w:p w14:paraId="1A3DE0AC"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Orta = 10.000 ve 11.000 arası değerler; </w:t>
      </w:r>
    </w:p>
    <w:p w14:paraId="52E0EDAA"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Yüksek = 11.000’den yüksek ve eşit değerler,</w:t>
      </w:r>
    </w:p>
    <w:p w14:paraId="1A0A8207"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Bu kodlamaya göre anonim hale getirilmiş tablo aşağıdaki şekli alacaktır. </w:t>
      </w:r>
    </w:p>
    <w:tbl>
      <w:tblPr>
        <w:tblStyle w:val="TableNormal"/>
        <w:tblW w:w="116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71"/>
        <w:gridCol w:w="1725"/>
        <w:gridCol w:w="2074"/>
        <w:gridCol w:w="2074"/>
        <w:gridCol w:w="1837"/>
        <w:gridCol w:w="2534"/>
      </w:tblGrid>
      <w:tr w:rsidR="006637EE" w:rsidRPr="006637EE" w14:paraId="5D517CF6" w14:textId="77777777">
        <w:trPr>
          <w:trHeight w:val="780"/>
          <w:jc w:val="center"/>
        </w:trPr>
        <w:tc>
          <w:tcPr>
            <w:tcW w:w="1370" w:type="dxa"/>
            <w:tcBorders>
              <w:top w:val="single" w:sz="8" w:space="0" w:color="FFFFFF"/>
              <w:left w:val="single" w:sz="4" w:space="0" w:color="000000"/>
              <w:bottom w:val="single" w:sz="8" w:space="0" w:color="FFFFFF"/>
              <w:right w:val="single" w:sz="4" w:space="0" w:color="FFFFFF"/>
            </w:tcBorders>
            <w:shd w:val="clear" w:color="auto" w:fill="20456D"/>
            <w:tcMar>
              <w:top w:w="20" w:type="dxa"/>
              <w:left w:w="20" w:type="dxa"/>
              <w:bottom w:w="20" w:type="dxa"/>
              <w:right w:w="20" w:type="dxa"/>
            </w:tcMar>
            <w:vAlign w:val="center"/>
          </w:tcPr>
          <w:p w14:paraId="202B164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725"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300212B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2074"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5A957C9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Meslek</w:t>
            </w:r>
          </w:p>
        </w:tc>
        <w:tc>
          <w:tcPr>
            <w:tcW w:w="2074"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33D9222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 (Yıllık)</w:t>
            </w:r>
          </w:p>
        </w:tc>
        <w:tc>
          <w:tcPr>
            <w:tcW w:w="1837"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2BFF99E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Test Sonucu</w:t>
            </w:r>
          </w:p>
        </w:tc>
        <w:tc>
          <w:tcPr>
            <w:tcW w:w="2534" w:type="dxa"/>
            <w:tcBorders>
              <w:top w:val="single" w:sz="8" w:space="0" w:color="FFFFFF"/>
              <w:left w:val="single" w:sz="4" w:space="0" w:color="FFFFFF"/>
              <w:bottom w:val="single" w:sz="8" w:space="0" w:color="FFFFFF"/>
              <w:right w:val="single" w:sz="4" w:space="0" w:color="000000"/>
            </w:tcBorders>
            <w:shd w:val="clear" w:color="auto" w:fill="20456D"/>
            <w:tcMar>
              <w:top w:w="20" w:type="dxa"/>
              <w:left w:w="20" w:type="dxa"/>
              <w:bottom w:w="20" w:type="dxa"/>
              <w:right w:w="20" w:type="dxa"/>
            </w:tcMar>
            <w:vAlign w:val="center"/>
          </w:tcPr>
          <w:p w14:paraId="07BF9F5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Harcamalar (Aylık)</w:t>
            </w:r>
          </w:p>
        </w:tc>
      </w:tr>
      <w:tr w:rsidR="006637EE" w:rsidRPr="006637EE" w14:paraId="5439E99A" w14:textId="77777777">
        <w:trPr>
          <w:trHeight w:val="395"/>
          <w:jc w:val="center"/>
        </w:trPr>
        <w:tc>
          <w:tcPr>
            <w:tcW w:w="1370" w:type="dxa"/>
            <w:tcBorders>
              <w:top w:val="single" w:sz="8"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1A33E2D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w:t>
            </w:r>
          </w:p>
        </w:tc>
        <w:tc>
          <w:tcPr>
            <w:tcW w:w="1725"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391A35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074"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1534805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2074" w:type="dxa"/>
            <w:tcBorders>
              <w:top w:val="single" w:sz="8" w:space="0" w:color="FFFFFF"/>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1A2CA93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Düşük</w:t>
            </w:r>
          </w:p>
        </w:tc>
        <w:tc>
          <w:tcPr>
            <w:tcW w:w="1837" w:type="dxa"/>
            <w:tcBorders>
              <w:top w:val="single" w:sz="8"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E6405A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2534" w:type="dxa"/>
            <w:tcBorders>
              <w:top w:val="single" w:sz="8"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E3AE39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Düşük</w:t>
            </w:r>
          </w:p>
        </w:tc>
      </w:tr>
      <w:tr w:rsidR="006637EE" w:rsidRPr="006637EE" w14:paraId="54A9FB50" w14:textId="77777777">
        <w:trPr>
          <w:trHeight w:val="390"/>
          <w:jc w:val="center"/>
        </w:trPr>
        <w:tc>
          <w:tcPr>
            <w:tcW w:w="137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CC3994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w:t>
            </w:r>
          </w:p>
        </w:tc>
        <w:tc>
          <w:tcPr>
            <w:tcW w:w="1725"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6DD0F7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0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9A62E2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w:t>
            </w:r>
          </w:p>
        </w:tc>
        <w:tc>
          <w:tcPr>
            <w:tcW w:w="20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746632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Orta</w:t>
            </w:r>
          </w:p>
        </w:tc>
        <w:tc>
          <w:tcPr>
            <w:tcW w:w="183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25734E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253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69531F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Düşük</w:t>
            </w:r>
          </w:p>
        </w:tc>
      </w:tr>
      <w:tr w:rsidR="006637EE" w:rsidRPr="006637EE" w14:paraId="515A463E" w14:textId="77777777">
        <w:trPr>
          <w:trHeight w:val="390"/>
          <w:jc w:val="center"/>
        </w:trPr>
        <w:tc>
          <w:tcPr>
            <w:tcW w:w="137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81B033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w:t>
            </w:r>
          </w:p>
        </w:tc>
        <w:tc>
          <w:tcPr>
            <w:tcW w:w="1725"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F56C53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074"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ED9D62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Doktor</w:t>
            </w:r>
          </w:p>
        </w:tc>
        <w:tc>
          <w:tcPr>
            <w:tcW w:w="2074"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5FA89D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Yüksek</w:t>
            </w:r>
          </w:p>
        </w:tc>
        <w:tc>
          <w:tcPr>
            <w:tcW w:w="183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785C80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2534"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0256A73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Orta</w:t>
            </w:r>
          </w:p>
        </w:tc>
      </w:tr>
      <w:tr w:rsidR="006637EE" w:rsidRPr="006637EE" w14:paraId="63C14E3C" w14:textId="77777777">
        <w:trPr>
          <w:trHeight w:val="390"/>
          <w:jc w:val="center"/>
        </w:trPr>
        <w:tc>
          <w:tcPr>
            <w:tcW w:w="137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F45A12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lastRenderedPageBreak/>
              <w:t>5*</w:t>
            </w:r>
          </w:p>
        </w:tc>
        <w:tc>
          <w:tcPr>
            <w:tcW w:w="1725"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D4328F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0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48815A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Doktor</w:t>
            </w:r>
          </w:p>
        </w:tc>
        <w:tc>
          <w:tcPr>
            <w:tcW w:w="20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3B373D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Yüksek</w:t>
            </w:r>
          </w:p>
        </w:tc>
        <w:tc>
          <w:tcPr>
            <w:tcW w:w="183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671016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c>
          <w:tcPr>
            <w:tcW w:w="253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850EDD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Orta</w:t>
            </w:r>
          </w:p>
        </w:tc>
      </w:tr>
      <w:tr w:rsidR="006637EE" w:rsidRPr="006637EE" w14:paraId="7EE5FD6C" w14:textId="77777777">
        <w:trPr>
          <w:trHeight w:val="390"/>
          <w:jc w:val="center"/>
        </w:trPr>
        <w:tc>
          <w:tcPr>
            <w:tcW w:w="1370"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09E33AA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w:t>
            </w:r>
          </w:p>
        </w:tc>
        <w:tc>
          <w:tcPr>
            <w:tcW w:w="1725"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6D4EC16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074"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015DB1D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Doktor</w:t>
            </w:r>
          </w:p>
        </w:tc>
        <w:tc>
          <w:tcPr>
            <w:tcW w:w="2074"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027BFB2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Yüksek</w:t>
            </w:r>
          </w:p>
        </w:tc>
        <w:tc>
          <w:tcPr>
            <w:tcW w:w="183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95E67D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Negatif</w:t>
            </w:r>
          </w:p>
        </w:tc>
        <w:tc>
          <w:tcPr>
            <w:tcW w:w="2534"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5C2D80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Yüksek</w:t>
            </w:r>
          </w:p>
        </w:tc>
      </w:tr>
      <w:tr w:rsidR="006637EE" w:rsidRPr="006637EE" w14:paraId="5C0BF380" w14:textId="77777777">
        <w:trPr>
          <w:trHeight w:val="390"/>
          <w:jc w:val="center"/>
        </w:trPr>
        <w:tc>
          <w:tcPr>
            <w:tcW w:w="137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8380E9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w:t>
            </w:r>
          </w:p>
        </w:tc>
        <w:tc>
          <w:tcPr>
            <w:tcW w:w="1725"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995C34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0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1723D2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Eczacı</w:t>
            </w:r>
          </w:p>
        </w:tc>
        <w:tc>
          <w:tcPr>
            <w:tcW w:w="207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6A02B6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Düşük</w:t>
            </w:r>
          </w:p>
        </w:tc>
        <w:tc>
          <w:tcPr>
            <w:tcW w:w="183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9ACDC8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Pozitif</w:t>
            </w:r>
          </w:p>
        </w:tc>
        <w:tc>
          <w:tcPr>
            <w:tcW w:w="253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795773C" w14:textId="77777777" w:rsidR="00D21414" w:rsidRPr="006637EE" w:rsidRDefault="00E96F19">
            <w:pPr>
              <w:tabs>
                <w:tab w:val="left" w:pos="1440"/>
              </w:tabs>
              <w:suppressAutoHyphens/>
              <w:outlineLvl w:val="0"/>
              <w:rPr>
                <w:rFonts w:ascii="Tahoma" w:hAnsi="Tahoma" w:cs="Tahoma"/>
                <w:sz w:val="22"/>
                <w:szCs w:val="22"/>
              </w:rPr>
            </w:pPr>
            <w:r w:rsidRPr="006637EE">
              <w:rPr>
                <w:rFonts w:ascii="Tahoma" w:hAnsi="Tahoma" w:cs="Tahoma"/>
                <w:sz w:val="22"/>
                <w:szCs w:val="22"/>
              </w:rPr>
              <w:t>Yüksek</w:t>
            </w:r>
          </w:p>
        </w:tc>
      </w:tr>
    </w:tbl>
    <w:p w14:paraId="51896E9F" w14:textId="77777777" w:rsidR="00D21414" w:rsidRPr="006637EE" w:rsidRDefault="00D21414">
      <w:pPr>
        <w:pStyle w:val="Saptanm"/>
        <w:spacing w:line="280" w:lineRule="atLeast"/>
        <w:jc w:val="center"/>
        <w:rPr>
          <w:rFonts w:ascii="Tahoma" w:eastAsia="Times" w:hAnsi="Tahoma" w:cs="Tahoma"/>
          <w:color w:val="auto"/>
          <w:shd w:val="clear" w:color="auto" w:fill="FFFFFF"/>
        </w:rPr>
      </w:pPr>
    </w:p>
    <w:p w14:paraId="2065A853"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Alt ve Üst Sınır Kodlama Sonrası Anonim Hale Getirilmiş Veri Kümesi </w:t>
      </w:r>
    </w:p>
    <w:p w14:paraId="76F73477" w14:textId="77777777" w:rsidR="00D21414" w:rsidRPr="006637EE" w:rsidRDefault="00D21414">
      <w:pPr>
        <w:pStyle w:val="Saptanm"/>
        <w:spacing w:after="240" w:line="360" w:lineRule="atLeast"/>
        <w:rPr>
          <w:rFonts w:ascii="Tahoma" w:eastAsia="Times" w:hAnsi="Tahoma" w:cs="Tahoma"/>
          <w:color w:val="auto"/>
          <w:shd w:val="clear" w:color="auto" w:fill="FFFFFF"/>
        </w:rPr>
      </w:pPr>
    </w:p>
    <w:p w14:paraId="04A4C1E7" w14:textId="77777777"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shd w:val="clear" w:color="auto" w:fill="FFFFFF"/>
        </w:rPr>
        <w:t xml:space="preserve">3.1.6. Global Kodlama </w:t>
      </w:r>
    </w:p>
    <w:p w14:paraId="3FAF7A62"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Global kodlama yöntemi alt ve üst sınır kodlamanın uygulanması mümkün olmayan, sayısal değerler içermeyen veya numerik olarak sıralanamayan değerlere sahip veri kümelerinde kullanılan bir gruplama yöntemidir. Genelde belli değerlerin öbeklenerek tahmin ve varsayımlar yürütmeyi kolaylaştırdığı hallerde kullanılır. Seçilen değerler için ortak ve yeni bir grup oluşturularak veri kümesindeki tüm kayıtlar bu yeni tanım ile değiştirilir. </w:t>
      </w:r>
    </w:p>
    <w:p w14:paraId="49F6D5AC"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Aşağıdaki tabloda orijinal veri kümesini</w:t>
      </w:r>
      <w:proofErr w:type="gramStart"/>
      <w:r w:rsidRPr="006637EE">
        <w:rPr>
          <w:rFonts w:ascii="Tahoma" w:hAnsi="Tahoma" w:cs="Tahoma"/>
          <w:color w:val="auto"/>
          <w:shd w:val="clear" w:color="auto" w:fill="FFFFFF"/>
        </w:rPr>
        <w:t>,  sonrakinde</w:t>
      </w:r>
      <w:proofErr w:type="gramEnd"/>
      <w:r w:rsidRPr="006637EE">
        <w:rPr>
          <w:rFonts w:ascii="Tahoma" w:hAnsi="Tahoma" w:cs="Tahoma"/>
          <w:color w:val="auto"/>
          <w:shd w:val="clear" w:color="auto" w:fill="FFFFFF"/>
        </w:rPr>
        <w:t xml:space="preserve"> ise global kodlama uygulamasından sonraki anonim hale getirilmiş veri kümesini göstermektedir. </w:t>
      </w:r>
    </w:p>
    <w:tbl>
      <w:tblPr>
        <w:tblStyle w:val="TableNormal"/>
        <w:tblW w:w="92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300"/>
        <w:gridCol w:w="2300"/>
        <w:gridCol w:w="2301"/>
        <w:gridCol w:w="2301"/>
      </w:tblGrid>
      <w:tr w:rsidR="006637EE" w:rsidRPr="006637EE" w14:paraId="311AD8B2" w14:textId="77777777">
        <w:trPr>
          <w:trHeight w:val="788"/>
          <w:jc w:val="center"/>
        </w:trPr>
        <w:tc>
          <w:tcPr>
            <w:tcW w:w="2300" w:type="dxa"/>
            <w:tcBorders>
              <w:top w:val="single" w:sz="8" w:space="0" w:color="FFFFFF"/>
              <w:left w:val="single" w:sz="4" w:space="0" w:color="000000"/>
              <w:bottom w:val="single" w:sz="8" w:space="0" w:color="FFFFFF"/>
              <w:right w:val="single" w:sz="4" w:space="0" w:color="FFFFFF"/>
            </w:tcBorders>
            <w:shd w:val="clear" w:color="auto" w:fill="20456D"/>
            <w:tcMar>
              <w:top w:w="20" w:type="dxa"/>
              <w:left w:w="20" w:type="dxa"/>
              <w:bottom w:w="20" w:type="dxa"/>
              <w:right w:w="20" w:type="dxa"/>
            </w:tcMar>
            <w:vAlign w:val="center"/>
          </w:tcPr>
          <w:p w14:paraId="1D6FF9A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2300"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6BCA6C0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Meslek</w:t>
            </w:r>
          </w:p>
        </w:tc>
        <w:tc>
          <w:tcPr>
            <w:tcW w:w="2300"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4F9EAD3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İlçe</w:t>
            </w:r>
          </w:p>
        </w:tc>
        <w:tc>
          <w:tcPr>
            <w:tcW w:w="2300" w:type="dxa"/>
            <w:tcBorders>
              <w:top w:val="single" w:sz="8" w:space="0" w:color="FFFFFF"/>
              <w:left w:val="single" w:sz="4" w:space="0" w:color="FFFFFF"/>
              <w:bottom w:val="single" w:sz="8" w:space="0" w:color="FFFFFF"/>
              <w:right w:val="single" w:sz="4" w:space="0" w:color="9D9D9B"/>
            </w:tcBorders>
            <w:shd w:val="clear" w:color="auto" w:fill="20456D"/>
            <w:tcMar>
              <w:top w:w="20" w:type="dxa"/>
              <w:left w:w="20" w:type="dxa"/>
              <w:bottom w:w="20" w:type="dxa"/>
              <w:right w:w="20" w:type="dxa"/>
            </w:tcMar>
            <w:vAlign w:val="center"/>
          </w:tcPr>
          <w:p w14:paraId="1567259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Medeni Durum</w:t>
            </w:r>
          </w:p>
        </w:tc>
      </w:tr>
      <w:tr w:rsidR="006637EE" w:rsidRPr="006637EE" w14:paraId="47EA89DE" w14:textId="77777777">
        <w:trPr>
          <w:trHeight w:val="399"/>
          <w:jc w:val="center"/>
        </w:trPr>
        <w:tc>
          <w:tcPr>
            <w:tcW w:w="2300" w:type="dxa"/>
            <w:tcBorders>
              <w:top w:val="single" w:sz="8"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6DF7E44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300"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9FD59C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w:t>
            </w:r>
          </w:p>
        </w:tc>
        <w:tc>
          <w:tcPr>
            <w:tcW w:w="2300"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676AD76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300" w:type="dxa"/>
            <w:tcBorders>
              <w:top w:val="single" w:sz="8" w:space="0" w:color="FFFFFF"/>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08D7552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Evli</w:t>
            </w:r>
          </w:p>
        </w:tc>
      </w:tr>
      <w:tr w:rsidR="006637EE" w:rsidRPr="006637EE" w14:paraId="221BA346" w14:textId="77777777">
        <w:trPr>
          <w:trHeight w:val="394"/>
          <w:jc w:val="center"/>
        </w:trPr>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BB7D52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679FCC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0E371E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0957E5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Bekar</w:t>
            </w:r>
          </w:p>
        </w:tc>
      </w:tr>
      <w:tr w:rsidR="006637EE" w:rsidRPr="006637EE" w14:paraId="0E1C11E9" w14:textId="77777777">
        <w:trPr>
          <w:trHeight w:val="394"/>
          <w:jc w:val="center"/>
        </w:trPr>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953709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11371F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w:t>
            </w:r>
          </w:p>
        </w:tc>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207655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00C7DAA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Boşanmış</w:t>
            </w:r>
          </w:p>
        </w:tc>
      </w:tr>
      <w:tr w:rsidR="006637EE" w:rsidRPr="006637EE" w14:paraId="4F7FC42D" w14:textId="77777777">
        <w:trPr>
          <w:trHeight w:val="394"/>
          <w:jc w:val="center"/>
        </w:trPr>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5E7D7E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A53CB5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BABE2B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C24EC0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Bekar</w:t>
            </w:r>
          </w:p>
        </w:tc>
      </w:tr>
      <w:tr w:rsidR="006637EE" w:rsidRPr="006637EE" w14:paraId="7E892088" w14:textId="77777777">
        <w:trPr>
          <w:trHeight w:val="394"/>
          <w:jc w:val="center"/>
        </w:trPr>
        <w:tc>
          <w:tcPr>
            <w:tcW w:w="2300"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7395C0F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300"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317F28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2300"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8BF42F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300"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3C78BA2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Bekar</w:t>
            </w:r>
          </w:p>
        </w:tc>
      </w:tr>
      <w:tr w:rsidR="006637EE" w:rsidRPr="006637EE" w14:paraId="150C22B2" w14:textId="77777777">
        <w:trPr>
          <w:trHeight w:val="394"/>
          <w:jc w:val="center"/>
        </w:trPr>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DB2097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22261C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C0D6AF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30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9CCE8D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Boşanmış</w:t>
            </w:r>
          </w:p>
        </w:tc>
      </w:tr>
      <w:tr w:rsidR="006637EE" w:rsidRPr="006637EE" w14:paraId="71E848B0" w14:textId="77777777">
        <w:trPr>
          <w:trHeight w:val="394"/>
          <w:jc w:val="center"/>
        </w:trPr>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0D9BC3C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BB3981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Mühendis</w:t>
            </w:r>
          </w:p>
        </w:tc>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3DDA30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30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08C4687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Evli</w:t>
            </w:r>
          </w:p>
        </w:tc>
      </w:tr>
    </w:tbl>
    <w:p w14:paraId="77396F43"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Global Kodlama Orijinal Veri Kümesi </w:t>
      </w:r>
    </w:p>
    <w:p w14:paraId="716E49C2" w14:textId="77777777" w:rsidR="00D21414" w:rsidRPr="006637EE" w:rsidRDefault="00D21414">
      <w:pPr>
        <w:pStyle w:val="Saptanm"/>
        <w:spacing w:after="240" w:line="360" w:lineRule="atLeast"/>
        <w:rPr>
          <w:rFonts w:ascii="Tahoma" w:eastAsia="Times" w:hAnsi="Tahoma" w:cs="Tahoma"/>
          <w:color w:val="auto"/>
        </w:rPr>
      </w:pPr>
    </w:p>
    <w:p w14:paraId="2F109163"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rPr>
        <w:lastRenderedPageBreak/>
        <w:t xml:space="preserve">  </w:t>
      </w:r>
      <w:r w:rsidRPr="006637EE">
        <w:rPr>
          <w:rFonts w:ascii="Tahoma" w:hAnsi="Tahoma" w:cs="Tahoma"/>
          <w:color w:val="auto"/>
          <w:shd w:val="clear" w:color="auto" w:fill="FFFFFF"/>
        </w:rPr>
        <w:t>Bu veri kümesinde tek bir ilçedeki kadınların nüfusuna ait verinin meslek değişkeninde iki kateg</w:t>
      </w:r>
      <w:r w:rsidRPr="006637EE">
        <w:rPr>
          <w:rFonts w:ascii="Tahoma" w:hAnsi="Tahoma" w:cs="Tahoma"/>
          <w:color w:val="auto"/>
          <w:shd w:val="clear" w:color="auto" w:fill="FFFFFF"/>
        </w:rPr>
        <w:t>o</w:t>
      </w:r>
      <w:r w:rsidRPr="006637EE">
        <w:rPr>
          <w:rFonts w:ascii="Tahoma" w:hAnsi="Tahoma" w:cs="Tahoma"/>
          <w:color w:val="auto"/>
          <w:shd w:val="clear" w:color="auto" w:fill="FFFFFF"/>
        </w:rPr>
        <w:t xml:space="preserve">ride yığılma görüldüğünden söz konusu iki kategorinin birleşiminden tek bir kategori elde edilebilir ve bu durumda veri daha güvenli hale getirilmiş olur. </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089"/>
        <w:gridCol w:w="3367"/>
        <w:gridCol w:w="2088"/>
        <w:gridCol w:w="2088"/>
      </w:tblGrid>
      <w:tr w:rsidR="006637EE" w:rsidRPr="006637EE" w14:paraId="2A75EC31" w14:textId="77777777">
        <w:trPr>
          <w:trHeight w:val="770"/>
          <w:jc w:val="center"/>
        </w:trPr>
        <w:tc>
          <w:tcPr>
            <w:tcW w:w="2088" w:type="dxa"/>
            <w:tcBorders>
              <w:top w:val="single" w:sz="4" w:space="0" w:color="000000"/>
              <w:left w:val="single" w:sz="4" w:space="0" w:color="000000"/>
              <w:bottom w:val="single" w:sz="4" w:space="0" w:color="000000"/>
              <w:right w:val="single" w:sz="4" w:space="0" w:color="FFFFFF"/>
            </w:tcBorders>
            <w:shd w:val="clear" w:color="auto" w:fill="20456D"/>
            <w:tcMar>
              <w:top w:w="20" w:type="dxa"/>
              <w:left w:w="20" w:type="dxa"/>
              <w:bottom w:w="20" w:type="dxa"/>
              <w:right w:w="20" w:type="dxa"/>
            </w:tcMar>
            <w:vAlign w:val="center"/>
          </w:tcPr>
          <w:p w14:paraId="29A64AD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3367" w:type="dxa"/>
            <w:tcBorders>
              <w:top w:val="single" w:sz="4" w:space="0" w:color="FFFFFF"/>
              <w:left w:val="single" w:sz="4" w:space="0" w:color="FFFFFF"/>
              <w:bottom w:val="single" w:sz="4" w:space="0" w:color="FFFFFF"/>
              <w:right w:val="single" w:sz="4" w:space="0" w:color="000000"/>
            </w:tcBorders>
            <w:shd w:val="clear" w:color="auto" w:fill="20456D"/>
            <w:tcMar>
              <w:top w:w="20" w:type="dxa"/>
              <w:left w:w="20" w:type="dxa"/>
              <w:bottom w:w="20" w:type="dxa"/>
              <w:right w:w="20" w:type="dxa"/>
            </w:tcMar>
            <w:vAlign w:val="center"/>
          </w:tcPr>
          <w:p w14:paraId="6B913B8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Meslek</w:t>
            </w:r>
          </w:p>
        </w:tc>
        <w:tc>
          <w:tcPr>
            <w:tcW w:w="2088" w:type="dxa"/>
            <w:tcBorders>
              <w:top w:val="single" w:sz="4" w:space="0" w:color="FFFFFF"/>
              <w:left w:val="single" w:sz="4" w:space="0" w:color="000000"/>
              <w:bottom w:val="single" w:sz="4" w:space="0" w:color="FFFFFF"/>
              <w:right w:val="single" w:sz="4" w:space="0" w:color="FFFFFF"/>
            </w:tcBorders>
            <w:shd w:val="clear" w:color="auto" w:fill="20456D"/>
            <w:tcMar>
              <w:top w:w="20" w:type="dxa"/>
              <w:left w:w="20" w:type="dxa"/>
              <w:bottom w:w="20" w:type="dxa"/>
              <w:right w:w="20" w:type="dxa"/>
            </w:tcMar>
            <w:vAlign w:val="center"/>
          </w:tcPr>
          <w:p w14:paraId="3DA63AD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İlçe</w:t>
            </w:r>
          </w:p>
        </w:tc>
        <w:tc>
          <w:tcPr>
            <w:tcW w:w="2088" w:type="dxa"/>
            <w:tcBorders>
              <w:top w:val="single" w:sz="4" w:space="0" w:color="000000"/>
              <w:left w:val="single" w:sz="4" w:space="0" w:color="FFFFFF"/>
              <w:bottom w:val="single" w:sz="4" w:space="0" w:color="000000"/>
              <w:right w:val="single" w:sz="4" w:space="0" w:color="9D9D9B"/>
            </w:tcBorders>
            <w:shd w:val="clear" w:color="auto" w:fill="20456D"/>
            <w:tcMar>
              <w:top w:w="20" w:type="dxa"/>
              <w:left w:w="20" w:type="dxa"/>
              <w:bottom w:w="20" w:type="dxa"/>
              <w:right w:w="20" w:type="dxa"/>
            </w:tcMar>
            <w:vAlign w:val="center"/>
          </w:tcPr>
          <w:p w14:paraId="2D2CCB0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Medeni Durum</w:t>
            </w:r>
          </w:p>
        </w:tc>
      </w:tr>
      <w:tr w:rsidR="006637EE" w:rsidRPr="006637EE" w14:paraId="1DD30352" w14:textId="77777777">
        <w:trPr>
          <w:trHeight w:val="390"/>
          <w:jc w:val="center"/>
        </w:trPr>
        <w:tc>
          <w:tcPr>
            <w:tcW w:w="2088" w:type="dxa"/>
            <w:tcBorders>
              <w:top w:val="single" w:sz="4" w:space="0" w:color="000000"/>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08F2D81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3367" w:type="dxa"/>
            <w:tcBorders>
              <w:top w:val="single" w:sz="4"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6757A37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 veya Mühendis</w:t>
            </w:r>
          </w:p>
        </w:tc>
        <w:tc>
          <w:tcPr>
            <w:tcW w:w="2088" w:type="dxa"/>
            <w:tcBorders>
              <w:top w:val="single" w:sz="4"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2828162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088" w:type="dxa"/>
            <w:tcBorders>
              <w:top w:val="single" w:sz="4" w:space="0" w:color="000000"/>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24E5C56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Evli</w:t>
            </w:r>
          </w:p>
        </w:tc>
      </w:tr>
      <w:tr w:rsidR="006637EE" w:rsidRPr="006637EE" w14:paraId="679BB4D5" w14:textId="77777777">
        <w:trPr>
          <w:trHeight w:val="390"/>
          <w:jc w:val="center"/>
        </w:trPr>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33320C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336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B7D50C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 veya Mühendis</w:t>
            </w:r>
          </w:p>
        </w:tc>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190BE0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8D612C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Bekar</w:t>
            </w:r>
          </w:p>
        </w:tc>
      </w:tr>
      <w:tr w:rsidR="006637EE" w:rsidRPr="006637EE" w14:paraId="6C65FD45" w14:textId="77777777">
        <w:trPr>
          <w:trHeight w:val="390"/>
          <w:jc w:val="center"/>
        </w:trPr>
        <w:tc>
          <w:tcPr>
            <w:tcW w:w="208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B754D5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336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E249CA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 veya Mühendis</w:t>
            </w:r>
          </w:p>
        </w:tc>
        <w:tc>
          <w:tcPr>
            <w:tcW w:w="208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D9BA12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08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681CB6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Boşanmış</w:t>
            </w:r>
          </w:p>
        </w:tc>
      </w:tr>
      <w:tr w:rsidR="006637EE" w:rsidRPr="006637EE" w14:paraId="1BF8D9BE" w14:textId="77777777">
        <w:trPr>
          <w:trHeight w:val="390"/>
          <w:jc w:val="center"/>
        </w:trPr>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FB236D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336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2EE391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 veya Mühendis</w:t>
            </w:r>
          </w:p>
        </w:tc>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811B5B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A74554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Bekar</w:t>
            </w:r>
          </w:p>
        </w:tc>
      </w:tr>
      <w:tr w:rsidR="006637EE" w:rsidRPr="006637EE" w14:paraId="4435F043" w14:textId="77777777">
        <w:trPr>
          <w:trHeight w:val="390"/>
          <w:jc w:val="center"/>
        </w:trPr>
        <w:tc>
          <w:tcPr>
            <w:tcW w:w="2088"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34C60A0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3367"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2C7C0E6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 veya Mühendis</w:t>
            </w:r>
          </w:p>
        </w:tc>
        <w:tc>
          <w:tcPr>
            <w:tcW w:w="2088"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2E4261E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088"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43B2FA3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Bekar</w:t>
            </w:r>
          </w:p>
        </w:tc>
      </w:tr>
      <w:tr w:rsidR="006637EE" w:rsidRPr="006637EE" w14:paraId="2C121E73" w14:textId="77777777">
        <w:trPr>
          <w:trHeight w:val="390"/>
          <w:jc w:val="center"/>
        </w:trPr>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44F23D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336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B1EBF5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 veya Mühendis</w:t>
            </w:r>
          </w:p>
        </w:tc>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59FCE2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08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EB40AE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Boşanmış</w:t>
            </w:r>
          </w:p>
        </w:tc>
      </w:tr>
      <w:tr w:rsidR="006637EE" w:rsidRPr="006637EE" w14:paraId="6A08B167" w14:textId="77777777">
        <w:trPr>
          <w:trHeight w:val="390"/>
          <w:jc w:val="center"/>
        </w:trPr>
        <w:tc>
          <w:tcPr>
            <w:tcW w:w="208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4E26EAE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336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460EAAE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Mimar veya Mühendis</w:t>
            </w:r>
          </w:p>
        </w:tc>
        <w:tc>
          <w:tcPr>
            <w:tcW w:w="208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BBF845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Çankaya</w:t>
            </w:r>
          </w:p>
        </w:tc>
        <w:tc>
          <w:tcPr>
            <w:tcW w:w="208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D43B87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Evli</w:t>
            </w:r>
          </w:p>
        </w:tc>
      </w:tr>
    </w:tbl>
    <w:p w14:paraId="6A8AA624"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Global Kodlama Sonrası Anonim Hale Getirilmiş Veri Kümesi </w:t>
      </w:r>
    </w:p>
    <w:p w14:paraId="6414983B" w14:textId="77777777" w:rsidR="00D21414" w:rsidRPr="006637EE" w:rsidRDefault="00D21414">
      <w:pPr>
        <w:pStyle w:val="Saptanm"/>
        <w:spacing w:after="240" w:line="360" w:lineRule="atLeast"/>
        <w:rPr>
          <w:rFonts w:ascii="Tahoma" w:eastAsia="Times" w:hAnsi="Tahoma" w:cs="Tahoma"/>
          <w:color w:val="auto"/>
          <w:shd w:val="clear" w:color="auto" w:fill="FFFFFF"/>
        </w:rPr>
      </w:pPr>
    </w:p>
    <w:p w14:paraId="0520F185" w14:textId="77777777"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shd w:val="clear" w:color="auto" w:fill="FFFFFF"/>
        </w:rPr>
        <w:t xml:space="preserve">3.1.7. Örnekleme </w:t>
      </w:r>
    </w:p>
    <w:p w14:paraId="5BDE25E0"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Örnekleme yönteminde bütün veri kümesi yerine, kümeden alınan bir alt küme açıklanır veya paylaşılır. Böylelikle bütün veri kümesinin içinde yer aldığı bilinen bir kişinin açıklanan ya da pa</w:t>
      </w:r>
      <w:r w:rsidRPr="006637EE">
        <w:rPr>
          <w:rFonts w:ascii="Tahoma" w:hAnsi="Tahoma" w:cs="Tahoma"/>
          <w:color w:val="auto"/>
          <w:shd w:val="clear" w:color="auto" w:fill="FFFFFF"/>
        </w:rPr>
        <w:t>y</w:t>
      </w:r>
      <w:r w:rsidRPr="006637EE">
        <w:rPr>
          <w:rFonts w:ascii="Tahoma" w:hAnsi="Tahoma" w:cs="Tahoma"/>
          <w:color w:val="auto"/>
          <w:shd w:val="clear" w:color="auto" w:fill="FFFFFF"/>
        </w:rPr>
        <w:t xml:space="preserve">laşılan örnek alt küme içinde yer alıp almadığı bilinmediği için kişilere dair isabetli tahmin üretme riski düşürülmüş olur. Örnekleme yapılacak alt kümenin belirlenmesinde basit istatistik metotları kullanılır. </w:t>
      </w:r>
    </w:p>
    <w:p w14:paraId="745FE2CE"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Örneğin; İstanbul ilinde yaşayan kadınların demografik bilgileri, meslekleri ve sağlık durumlarına dair bir veri kümesinin anonim hale getirilerek açıklanması ya da paylaşılması halinde İstanbul’da yaşadığı bilinen bir kadına dair ilgili veri kümesinde taramalar yapmak ve tahmin yürütmek anlamlı olabilir. </w:t>
      </w:r>
    </w:p>
    <w:p w14:paraId="1D8CF046"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Ancak ilgili veri kümesinde yalnızca nüfusa kayıtlı olduğu il İstanbul olan kadınların kayıtları bırakılır, nüfus kaydı diğer illerde olanlar veri kümesinden çıkartılarak anonimleştirme uygulanır ve veri açıklanır ya da paylaşılırsa, veriye erişen kişi, İstanbul’da yaşadığını bildiği bir kadının nüfus kaydının İstanbul’da olup olmadığını tahmin edemeyeceğinden tanıdığı bu kişiye ait bilgilerin eli</w:t>
      </w:r>
      <w:r w:rsidRPr="006637EE">
        <w:rPr>
          <w:rFonts w:ascii="Tahoma" w:hAnsi="Tahoma" w:cs="Tahoma"/>
          <w:color w:val="auto"/>
          <w:shd w:val="clear" w:color="auto" w:fill="FFFFFF"/>
        </w:rPr>
        <w:t>n</w:t>
      </w:r>
      <w:r w:rsidRPr="006637EE">
        <w:rPr>
          <w:rFonts w:ascii="Tahoma" w:hAnsi="Tahoma" w:cs="Tahoma"/>
          <w:color w:val="auto"/>
          <w:shd w:val="clear" w:color="auto" w:fill="FFFFFF"/>
        </w:rPr>
        <w:t xml:space="preserve">deki verinin içerisinde yer alıp almadığına dair güvenilir bir tahmin yürütemeyecektir. </w:t>
      </w:r>
    </w:p>
    <w:p w14:paraId="42EA7596" w14:textId="77777777" w:rsidR="00D21414" w:rsidRPr="006637EE" w:rsidRDefault="00E96F19">
      <w:pPr>
        <w:pStyle w:val="Saptanm"/>
        <w:spacing w:after="240" w:line="520" w:lineRule="atLeast"/>
        <w:rPr>
          <w:rFonts w:ascii="Tahoma" w:eastAsia="Times" w:hAnsi="Tahoma" w:cs="Tahoma"/>
          <w:color w:val="auto"/>
          <w:shd w:val="clear" w:color="auto" w:fill="FFFFFF"/>
        </w:rPr>
      </w:pPr>
      <w:r w:rsidRPr="006637EE">
        <w:rPr>
          <w:rFonts w:ascii="Tahoma" w:hAnsi="Tahoma" w:cs="Tahoma"/>
          <w:b/>
          <w:bCs/>
          <w:color w:val="auto"/>
          <w:shd w:val="clear" w:color="auto" w:fill="FFFFFF"/>
        </w:rPr>
        <w:lastRenderedPageBreak/>
        <w:t xml:space="preserve">3.2. Değer Düzensizliği Sağlayan Anonim Hale Getirme Yöntemleri </w:t>
      </w:r>
    </w:p>
    <w:p w14:paraId="37ADD243"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Değer düzensizliği sağlayan yöntemlerle yukarıda bahsedilen yöntemlerden farklı olarak; mevcut değerler değiştirilerek veri kümesinin değerlerinde bozulma yaratılır. Bu durumda kayıtların taşıdığı değerler değişmekte olduğundan veri kümesinden elde edilmesi planlanan faydanın doğru hesaplanması gerekmektedir. Veri kümesindeki değerler değişiyor olsa bile toplam istatistiklerin bozulmaması sağlanarak hala veriden fayda sağlanmaya devam edilebilir. </w:t>
      </w:r>
    </w:p>
    <w:p w14:paraId="226814DB"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Değer düzensizliği sağlayan anonim hale getirme yöntemlerinden bazıları aşağıda örneklerle açıklanmıştır: </w:t>
      </w:r>
    </w:p>
    <w:p w14:paraId="0DF4D819" w14:textId="77777777"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shd w:val="clear" w:color="auto" w:fill="FFFFFF"/>
        </w:rPr>
        <w:t>3.</w:t>
      </w:r>
      <w:r w:rsidRPr="006637EE">
        <w:rPr>
          <w:rFonts w:ascii="Tahoma" w:hAnsi="Tahoma" w:cs="Tahoma"/>
          <w:b/>
          <w:bCs/>
          <w:color w:val="auto"/>
        </w:rPr>
        <w:t>2.1.</w:t>
      </w:r>
      <w:r w:rsidRPr="006637EE">
        <w:rPr>
          <w:rFonts w:ascii="Tahoma" w:hAnsi="Tahoma" w:cs="Tahoma"/>
          <w:b/>
          <w:bCs/>
          <w:color w:val="auto"/>
          <w:shd w:val="clear" w:color="auto" w:fill="FFFFFF"/>
        </w:rPr>
        <w:t xml:space="preserve"> Mikro Birleştirme </w:t>
      </w:r>
    </w:p>
    <w:p w14:paraId="0512F5F3"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Bu yöntem ile veri kümesindeki bütün kayıtlar öncelikle anlamlı bir sıraya göre dizilip sonrasında bütün küme belirli bir sayıda alt kümelere ayrılır. Daha sonra her alt kümenin belirlenen değişkene ait değerinin ortalaması alınarak alt kümenin o değişkenine ait değeri ortalama değer ile değiştirilir. Böylece o değişkenin tüm veri kümesi için geçerli olan ortalama değeri de değişmeyecektir. </w:t>
      </w:r>
    </w:p>
    <w:p w14:paraId="43722DF7"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Aşağıdaki tablodaki kayıtlar “Gelir” sütunundaki değişkenler, değerlerine göre birbirine yakın olan üçerli gruplara ayrılmış ve gruplar renk kodlarıyla işaretlenmiştir. Her grup içindeki değerlerin ari</w:t>
      </w:r>
      <w:r w:rsidRPr="006637EE">
        <w:rPr>
          <w:rFonts w:ascii="Tahoma" w:hAnsi="Tahoma" w:cs="Tahoma"/>
          <w:color w:val="auto"/>
          <w:shd w:val="clear" w:color="auto" w:fill="FFFFFF"/>
        </w:rPr>
        <w:t>t</w:t>
      </w:r>
      <w:r w:rsidRPr="006637EE">
        <w:rPr>
          <w:rFonts w:ascii="Tahoma" w:hAnsi="Tahoma" w:cs="Tahoma"/>
          <w:color w:val="auto"/>
          <w:shd w:val="clear" w:color="auto" w:fill="FFFFFF"/>
        </w:rPr>
        <w:t xml:space="preserve">metik ortalaması alınmış ve gruptaki tüm kayıtlara, bulunan yeni değerler atanarak orijinal değeri tespit edebilmek engellenmiştir. </w:t>
      </w:r>
    </w:p>
    <w:tbl>
      <w:tblPr>
        <w:tblStyle w:val="TableNormal"/>
        <w:tblW w:w="77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33"/>
        <w:gridCol w:w="2109"/>
        <w:gridCol w:w="2109"/>
        <w:gridCol w:w="2109"/>
      </w:tblGrid>
      <w:tr w:rsidR="006637EE" w:rsidRPr="006637EE" w14:paraId="6DDD37AF" w14:textId="77777777">
        <w:trPr>
          <w:trHeight w:val="404"/>
          <w:jc w:val="center"/>
        </w:trPr>
        <w:tc>
          <w:tcPr>
            <w:tcW w:w="1432" w:type="dxa"/>
            <w:tcBorders>
              <w:top w:val="single" w:sz="4" w:space="0" w:color="000000"/>
              <w:left w:val="single" w:sz="4" w:space="0" w:color="9D9D9B"/>
              <w:bottom w:val="single" w:sz="4" w:space="0" w:color="000000"/>
              <w:right w:val="single" w:sz="4" w:space="0" w:color="FFFFFF"/>
            </w:tcBorders>
            <w:shd w:val="clear" w:color="auto" w:fill="20456D"/>
            <w:tcMar>
              <w:top w:w="20" w:type="dxa"/>
              <w:left w:w="20" w:type="dxa"/>
              <w:bottom w:w="20" w:type="dxa"/>
              <w:right w:w="20" w:type="dxa"/>
            </w:tcMar>
            <w:vAlign w:val="center"/>
          </w:tcPr>
          <w:p w14:paraId="0E5A298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2109" w:type="dxa"/>
            <w:tcBorders>
              <w:top w:val="single" w:sz="4" w:space="0" w:color="FFFFFF"/>
              <w:left w:val="single" w:sz="4" w:space="0" w:color="FFFFFF"/>
              <w:bottom w:val="single" w:sz="4" w:space="0" w:color="FFFFFF"/>
              <w:right w:val="single" w:sz="4" w:space="0" w:color="FFFFFF"/>
            </w:tcBorders>
            <w:shd w:val="clear" w:color="auto" w:fill="20456D"/>
            <w:tcMar>
              <w:top w:w="20" w:type="dxa"/>
              <w:left w:w="20" w:type="dxa"/>
              <w:bottom w:w="20" w:type="dxa"/>
              <w:right w:w="20" w:type="dxa"/>
            </w:tcMar>
            <w:vAlign w:val="center"/>
          </w:tcPr>
          <w:p w14:paraId="33F8273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2109" w:type="dxa"/>
            <w:tcBorders>
              <w:top w:val="single" w:sz="4" w:space="0" w:color="FFFFFF"/>
              <w:left w:val="single" w:sz="4" w:space="0" w:color="FFFFFF"/>
              <w:bottom w:val="single" w:sz="4" w:space="0" w:color="FFFFFF"/>
              <w:right w:val="single" w:sz="4" w:space="0" w:color="FFFFFF"/>
            </w:tcBorders>
            <w:shd w:val="clear" w:color="auto" w:fill="20456D"/>
            <w:tcMar>
              <w:top w:w="20" w:type="dxa"/>
              <w:left w:w="20" w:type="dxa"/>
              <w:bottom w:w="20" w:type="dxa"/>
              <w:right w:w="20" w:type="dxa"/>
            </w:tcMar>
            <w:vAlign w:val="center"/>
          </w:tcPr>
          <w:p w14:paraId="5205368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Posta Kodu</w:t>
            </w:r>
          </w:p>
        </w:tc>
        <w:tc>
          <w:tcPr>
            <w:tcW w:w="2109" w:type="dxa"/>
            <w:tcBorders>
              <w:top w:val="single" w:sz="4" w:space="0" w:color="000000"/>
              <w:left w:val="single" w:sz="4" w:space="0" w:color="FFFFFF"/>
              <w:bottom w:val="single" w:sz="4" w:space="0" w:color="000000"/>
              <w:right w:val="single" w:sz="4" w:space="0" w:color="9D9D9B"/>
            </w:tcBorders>
            <w:shd w:val="clear" w:color="auto" w:fill="20456D"/>
            <w:tcMar>
              <w:top w:w="20" w:type="dxa"/>
              <w:left w:w="20" w:type="dxa"/>
              <w:bottom w:w="20" w:type="dxa"/>
              <w:right w:w="20" w:type="dxa"/>
            </w:tcMar>
            <w:vAlign w:val="center"/>
          </w:tcPr>
          <w:p w14:paraId="2D09D92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w:t>
            </w:r>
          </w:p>
        </w:tc>
      </w:tr>
      <w:tr w:rsidR="006637EE" w:rsidRPr="006637EE" w14:paraId="28F2AF3F" w14:textId="77777777">
        <w:trPr>
          <w:trHeight w:val="404"/>
          <w:jc w:val="center"/>
        </w:trPr>
        <w:tc>
          <w:tcPr>
            <w:tcW w:w="1432" w:type="dxa"/>
            <w:tcBorders>
              <w:top w:val="single" w:sz="4" w:space="0" w:color="000000"/>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5AAE387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23</w:t>
            </w:r>
          </w:p>
        </w:tc>
        <w:tc>
          <w:tcPr>
            <w:tcW w:w="2109" w:type="dxa"/>
            <w:tcBorders>
              <w:top w:val="single" w:sz="4"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68B861A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109" w:type="dxa"/>
            <w:tcBorders>
              <w:top w:val="single" w:sz="4"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04862CC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1556</w:t>
            </w:r>
          </w:p>
        </w:tc>
        <w:tc>
          <w:tcPr>
            <w:tcW w:w="2109" w:type="dxa"/>
            <w:tcBorders>
              <w:top w:val="single" w:sz="4" w:space="0" w:color="000000"/>
              <w:left w:val="single" w:sz="4" w:space="0" w:color="9B9B9A"/>
              <w:bottom w:val="single" w:sz="4" w:space="0" w:color="9D9D9B"/>
              <w:right w:val="single" w:sz="4" w:space="0" w:color="9B9B9A"/>
            </w:tcBorders>
            <w:shd w:val="clear" w:color="auto" w:fill="FFEC00"/>
            <w:tcMar>
              <w:top w:w="20" w:type="dxa"/>
              <w:left w:w="20" w:type="dxa"/>
              <w:bottom w:w="20" w:type="dxa"/>
              <w:right w:w="20" w:type="dxa"/>
            </w:tcMar>
            <w:vAlign w:val="center"/>
          </w:tcPr>
          <w:p w14:paraId="2A70156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25.000</w:t>
            </w:r>
          </w:p>
        </w:tc>
      </w:tr>
      <w:tr w:rsidR="006637EE" w:rsidRPr="006637EE" w14:paraId="6C1CA149" w14:textId="77777777">
        <w:trPr>
          <w:trHeight w:val="404"/>
          <w:jc w:val="center"/>
        </w:trPr>
        <w:tc>
          <w:tcPr>
            <w:tcW w:w="143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139C3A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37</w:t>
            </w:r>
          </w:p>
        </w:tc>
        <w:tc>
          <w:tcPr>
            <w:tcW w:w="210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013A74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10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D0403F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1559</w:t>
            </w:r>
          </w:p>
        </w:tc>
        <w:tc>
          <w:tcPr>
            <w:tcW w:w="2109" w:type="dxa"/>
            <w:tcBorders>
              <w:top w:val="single" w:sz="4" w:space="0" w:color="9D9D9B"/>
              <w:left w:val="single" w:sz="4" w:space="0" w:color="9D9D9B"/>
              <w:bottom w:val="single" w:sz="4" w:space="0" w:color="9D9D9B"/>
              <w:right w:val="single" w:sz="4" w:space="0" w:color="9D9D9B"/>
            </w:tcBorders>
            <w:shd w:val="clear" w:color="auto" w:fill="FFEC00"/>
            <w:tcMar>
              <w:top w:w="20" w:type="dxa"/>
              <w:left w:w="20" w:type="dxa"/>
              <w:bottom w:w="20" w:type="dxa"/>
              <w:right w:w="20" w:type="dxa"/>
            </w:tcMar>
            <w:vAlign w:val="center"/>
          </w:tcPr>
          <w:p w14:paraId="0E18E52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28.000</w:t>
            </w:r>
          </w:p>
        </w:tc>
      </w:tr>
      <w:tr w:rsidR="006637EE" w:rsidRPr="006637EE" w14:paraId="2F5172DD" w14:textId="77777777">
        <w:trPr>
          <w:trHeight w:val="404"/>
          <w:jc w:val="center"/>
        </w:trPr>
        <w:tc>
          <w:tcPr>
            <w:tcW w:w="143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1645CF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41</w:t>
            </w:r>
          </w:p>
        </w:tc>
        <w:tc>
          <w:tcPr>
            <w:tcW w:w="210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24FB0D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10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63F457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1559</w:t>
            </w:r>
          </w:p>
        </w:tc>
        <w:tc>
          <w:tcPr>
            <w:tcW w:w="2109" w:type="dxa"/>
            <w:tcBorders>
              <w:top w:val="single" w:sz="4" w:space="0" w:color="9D9D9B"/>
              <w:left w:val="single" w:sz="4" w:space="0" w:color="9D9D9B"/>
              <w:bottom w:val="single" w:sz="4" w:space="0" w:color="9D9D9B"/>
              <w:right w:val="single" w:sz="4" w:space="0" w:color="9D9D9B"/>
            </w:tcBorders>
            <w:shd w:val="clear" w:color="auto" w:fill="FFEC00"/>
            <w:tcMar>
              <w:top w:w="20" w:type="dxa"/>
              <w:left w:w="20" w:type="dxa"/>
              <w:bottom w:w="20" w:type="dxa"/>
              <w:right w:w="20" w:type="dxa"/>
            </w:tcMar>
            <w:vAlign w:val="center"/>
          </w:tcPr>
          <w:p w14:paraId="245A17D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37.000</w:t>
            </w:r>
          </w:p>
        </w:tc>
      </w:tr>
      <w:tr w:rsidR="006637EE" w:rsidRPr="006637EE" w14:paraId="4DCA2EA7" w14:textId="77777777">
        <w:trPr>
          <w:trHeight w:val="404"/>
          <w:jc w:val="center"/>
        </w:trPr>
        <w:tc>
          <w:tcPr>
            <w:tcW w:w="143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2B0675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25</w:t>
            </w:r>
          </w:p>
        </w:tc>
        <w:tc>
          <w:tcPr>
            <w:tcW w:w="210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47A6E3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10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7E42C5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1557</w:t>
            </w:r>
          </w:p>
        </w:tc>
        <w:tc>
          <w:tcPr>
            <w:tcW w:w="2109" w:type="dxa"/>
            <w:tcBorders>
              <w:top w:val="single" w:sz="4" w:space="0" w:color="9D9D9B"/>
              <w:left w:val="single" w:sz="4" w:space="0" w:color="9D9D9B"/>
              <w:bottom w:val="single" w:sz="4" w:space="0" w:color="9D9D9B"/>
              <w:right w:val="single" w:sz="4" w:space="0" w:color="9D9D9B"/>
            </w:tcBorders>
            <w:shd w:val="clear" w:color="auto" w:fill="3FA534"/>
            <w:tcMar>
              <w:top w:w="20" w:type="dxa"/>
              <w:left w:w="20" w:type="dxa"/>
              <w:bottom w:w="20" w:type="dxa"/>
              <w:right w:w="20" w:type="dxa"/>
            </w:tcMar>
            <w:vAlign w:val="center"/>
          </w:tcPr>
          <w:p w14:paraId="5786146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49.000</w:t>
            </w:r>
          </w:p>
        </w:tc>
      </w:tr>
      <w:tr w:rsidR="006637EE" w:rsidRPr="006637EE" w14:paraId="55FB2794" w14:textId="77777777">
        <w:trPr>
          <w:trHeight w:val="404"/>
          <w:jc w:val="center"/>
        </w:trPr>
        <w:tc>
          <w:tcPr>
            <w:tcW w:w="143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06C981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34</w:t>
            </w:r>
          </w:p>
        </w:tc>
        <w:tc>
          <w:tcPr>
            <w:tcW w:w="2109"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4113282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109"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16F962A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1558</w:t>
            </w:r>
          </w:p>
        </w:tc>
        <w:tc>
          <w:tcPr>
            <w:tcW w:w="2109" w:type="dxa"/>
            <w:tcBorders>
              <w:top w:val="single" w:sz="4" w:space="0" w:color="9D9D9B"/>
              <w:left w:val="single" w:sz="4" w:space="0" w:color="9B9B9A"/>
              <w:bottom w:val="single" w:sz="4" w:space="0" w:color="9D9D9B"/>
              <w:right w:val="single" w:sz="4" w:space="0" w:color="9D9D9B"/>
            </w:tcBorders>
            <w:shd w:val="clear" w:color="auto" w:fill="3FA534"/>
            <w:tcMar>
              <w:top w:w="20" w:type="dxa"/>
              <w:left w:w="20" w:type="dxa"/>
              <w:bottom w:w="20" w:type="dxa"/>
              <w:right w:w="20" w:type="dxa"/>
            </w:tcMar>
            <w:vAlign w:val="center"/>
          </w:tcPr>
          <w:p w14:paraId="784A506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56.000</w:t>
            </w:r>
          </w:p>
        </w:tc>
      </w:tr>
      <w:tr w:rsidR="006637EE" w:rsidRPr="006637EE" w14:paraId="789EC822" w14:textId="77777777">
        <w:trPr>
          <w:trHeight w:val="404"/>
          <w:jc w:val="center"/>
        </w:trPr>
        <w:tc>
          <w:tcPr>
            <w:tcW w:w="143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F2A406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48</w:t>
            </w:r>
          </w:p>
        </w:tc>
        <w:tc>
          <w:tcPr>
            <w:tcW w:w="210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2F51E3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10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093D37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1556</w:t>
            </w:r>
          </w:p>
        </w:tc>
        <w:tc>
          <w:tcPr>
            <w:tcW w:w="2109" w:type="dxa"/>
            <w:tcBorders>
              <w:top w:val="single" w:sz="4" w:space="0" w:color="9D9D9B"/>
              <w:left w:val="single" w:sz="4" w:space="0" w:color="9D9D9B"/>
              <w:bottom w:val="single" w:sz="4" w:space="0" w:color="9D9D9B"/>
              <w:right w:val="single" w:sz="4" w:space="0" w:color="9D9D9B"/>
            </w:tcBorders>
            <w:shd w:val="clear" w:color="auto" w:fill="3FA534"/>
            <w:tcMar>
              <w:top w:w="20" w:type="dxa"/>
              <w:left w:w="20" w:type="dxa"/>
              <w:bottom w:w="20" w:type="dxa"/>
              <w:right w:w="20" w:type="dxa"/>
            </w:tcMar>
            <w:vAlign w:val="center"/>
          </w:tcPr>
          <w:p w14:paraId="4223F5F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60.000</w:t>
            </w:r>
          </w:p>
        </w:tc>
      </w:tr>
    </w:tbl>
    <w:p w14:paraId="7E70C4BF"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Mikro Birleştirme Orijinal Veri Kümesi </w:t>
      </w:r>
    </w:p>
    <w:p w14:paraId="4738D217" w14:textId="77777777" w:rsidR="00D21414" w:rsidRPr="006637EE" w:rsidRDefault="00D21414">
      <w:pPr>
        <w:pStyle w:val="Saptanm"/>
        <w:spacing w:after="240" w:line="360" w:lineRule="atLeast"/>
        <w:rPr>
          <w:rFonts w:ascii="Tahoma" w:eastAsia="Times" w:hAnsi="Tahoma" w:cs="Tahoma"/>
          <w:color w:val="auto"/>
          <w:shd w:val="clear" w:color="auto" w:fill="FFFFFF"/>
        </w:rPr>
      </w:pPr>
    </w:p>
    <w:p w14:paraId="69E09C30"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Grup 1 için mikro birleştirme sonucunda yeni değ</w:t>
      </w:r>
      <w:proofErr w:type="gramStart"/>
      <w:r w:rsidRPr="006637EE">
        <w:rPr>
          <w:rFonts w:ascii="Tahoma" w:hAnsi="Tahoma" w:cs="Tahoma"/>
          <w:color w:val="auto"/>
          <w:shd w:val="clear" w:color="auto" w:fill="FFFFFF"/>
        </w:rPr>
        <w:t>er :</w:t>
      </w:r>
      <w:proofErr w:type="gramEnd"/>
      <w:r w:rsidRPr="006637EE">
        <w:rPr>
          <w:rFonts w:ascii="Tahoma" w:hAnsi="Tahoma" w:cs="Tahoma"/>
          <w:color w:val="auto"/>
          <w:shd w:val="clear" w:color="auto" w:fill="FFFFFF"/>
        </w:rPr>
        <w:t xml:space="preserve"> </w:t>
      </w:r>
    </w:p>
    <w:p w14:paraId="68D4C37D"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lastRenderedPageBreak/>
        <w:t xml:space="preserve">(25.000 + 28.000 + 37.000) / 3 = 30.000 </w:t>
      </w:r>
    </w:p>
    <w:p w14:paraId="455C7B62"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Grup 2 için mikro birleştirme sonucunda yeni değ</w:t>
      </w:r>
      <w:proofErr w:type="gramStart"/>
      <w:r w:rsidRPr="006637EE">
        <w:rPr>
          <w:rFonts w:ascii="Tahoma" w:hAnsi="Tahoma" w:cs="Tahoma"/>
          <w:color w:val="auto"/>
          <w:shd w:val="clear" w:color="auto" w:fill="FFFFFF"/>
        </w:rPr>
        <w:t>er :</w:t>
      </w:r>
      <w:proofErr w:type="gramEnd"/>
    </w:p>
    <w:p w14:paraId="07F64ACD"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 (49.000 + 56.000 + 60.000) / 3 = 55.000 </w:t>
      </w:r>
    </w:p>
    <w:p w14:paraId="0EA0590B" w14:textId="77777777" w:rsidR="00D21414" w:rsidRPr="006637EE" w:rsidRDefault="00D21414">
      <w:pPr>
        <w:pStyle w:val="Saptanm"/>
        <w:spacing w:after="240" w:line="340" w:lineRule="atLeast"/>
        <w:rPr>
          <w:rFonts w:ascii="Tahoma" w:eastAsia="Times" w:hAnsi="Tahoma" w:cs="Tahoma"/>
          <w:color w:val="auto"/>
          <w:shd w:val="clear" w:color="auto" w:fill="FFFFFF"/>
        </w:rPr>
      </w:pPr>
    </w:p>
    <w:tbl>
      <w:tblPr>
        <w:tblStyle w:val="TableNormal"/>
        <w:tblW w:w="76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10"/>
        <w:gridCol w:w="2078"/>
        <w:gridCol w:w="2078"/>
        <w:gridCol w:w="2078"/>
      </w:tblGrid>
      <w:tr w:rsidR="006637EE" w:rsidRPr="006637EE" w14:paraId="2A4B4120" w14:textId="77777777">
        <w:trPr>
          <w:trHeight w:val="407"/>
          <w:jc w:val="center"/>
        </w:trPr>
        <w:tc>
          <w:tcPr>
            <w:tcW w:w="1411" w:type="dxa"/>
            <w:tcBorders>
              <w:top w:val="single" w:sz="4" w:space="0" w:color="FFFFFF"/>
              <w:left w:val="single" w:sz="4" w:space="0" w:color="545454"/>
              <w:bottom w:val="single" w:sz="4" w:space="0" w:color="FFFFFF"/>
              <w:right w:val="single" w:sz="4" w:space="0" w:color="FFFFFF"/>
            </w:tcBorders>
            <w:shd w:val="clear" w:color="auto" w:fill="20456D"/>
            <w:tcMar>
              <w:top w:w="20" w:type="dxa"/>
              <w:left w:w="20" w:type="dxa"/>
              <w:bottom w:w="20" w:type="dxa"/>
              <w:right w:w="20" w:type="dxa"/>
            </w:tcMar>
            <w:vAlign w:val="center"/>
          </w:tcPr>
          <w:p w14:paraId="3884A1C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2077" w:type="dxa"/>
            <w:tcBorders>
              <w:top w:val="single" w:sz="4" w:space="0" w:color="FFFFFF"/>
              <w:left w:val="single" w:sz="4" w:space="0" w:color="FFFFFF"/>
              <w:bottom w:val="single" w:sz="4" w:space="0" w:color="FFFFFF"/>
              <w:right w:val="single" w:sz="4" w:space="0" w:color="000000"/>
            </w:tcBorders>
            <w:shd w:val="clear" w:color="auto" w:fill="20456D"/>
            <w:tcMar>
              <w:top w:w="20" w:type="dxa"/>
              <w:left w:w="20" w:type="dxa"/>
              <w:bottom w:w="20" w:type="dxa"/>
              <w:right w:w="20" w:type="dxa"/>
            </w:tcMar>
            <w:vAlign w:val="center"/>
          </w:tcPr>
          <w:p w14:paraId="53405F7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2077" w:type="dxa"/>
            <w:tcBorders>
              <w:top w:val="single" w:sz="4" w:space="0" w:color="FFFFFF"/>
              <w:left w:val="single" w:sz="4" w:space="0" w:color="000000"/>
              <w:bottom w:val="single" w:sz="4" w:space="0" w:color="FFFFFF"/>
              <w:right w:val="single" w:sz="4" w:space="0" w:color="FFFFFF"/>
            </w:tcBorders>
            <w:shd w:val="clear" w:color="auto" w:fill="20456D"/>
            <w:tcMar>
              <w:top w:w="20" w:type="dxa"/>
              <w:left w:w="20" w:type="dxa"/>
              <w:bottom w:w="20" w:type="dxa"/>
              <w:right w:w="20" w:type="dxa"/>
            </w:tcMar>
            <w:vAlign w:val="center"/>
          </w:tcPr>
          <w:p w14:paraId="679BF75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Posta Kodu</w:t>
            </w:r>
          </w:p>
        </w:tc>
        <w:tc>
          <w:tcPr>
            <w:tcW w:w="2077" w:type="dxa"/>
            <w:tcBorders>
              <w:top w:val="single" w:sz="4" w:space="0" w:color="000000"/>
              <w:left w:val="single" w:sz="4" w:space="0" w:color="FFFFFF"/>
              <w:bottom w:val="single" w:sz="4" w:space="0" w:color="000000"/>
              <w:right w:val="single" w:sz="4" w:space="0" w:color="545454"/>
            </w:tcBorders>
            <w:shd w:val="clear" w:color="auto" w:fill="20456D"/>
            <w:tcMar>
              <w:top w:w="20" w:type="dxa"/>
              <w:left w:w="20" w:type="dxa"/>
              <w:bottom w:w="20" w:type="dxa"/>
              <w:right w:w="20" w:type="dxa"/>
            </w:tcMar>
            <w:vAlign w:val="center"/>
          </w:tcPr>
          <w:p w14:paraId="656D39B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w:t>
            </w:r>
          </w:p>
        </w:tc>
      </w:tr>
      <w:tr w:rsidR="006637EE" w:rsidRPr="006637EE" w14:paraId="2D586191" w14:textId="77777777">
        <w:trPr>
          <w:trHeight w:val="407"/>
          <w:jc w:val="center"/>
        </w:trPr>
        <w:tc>
          <w:tcPr>
            <w:tcW w:w="1411" w:type="dxa"/>
            <w:tcBorders>
              <w:top w:val="single" w:sz="4" w:space="0" w:color="FFFFFF"/>
              <w:left w:val="single" w:sz="4" w:space="0" w:color="9D9D9B"/>
              <w:bottom w:val="single" w:sz="4" w:space="0" w:color="9D9D9B"/>
              <w:right w:val="single" w:sz="4" w:space="0" w:color="9D9D9A"/>
            </w:tcBorders>
            <w:shd w:val="clear" w:color="auto" w:fill="E6EFFF"/>
            <w:tcMar>
              <w:top w:w="20" w:type="dxa"/>
              <w:left w:w="20" w:type="dxa"/>
              <w:bottom w:w="20" w:type="dxa"/>
              <w:right w:w="20" w:type="dxa"/>
            </w:tcMar>
            <w:vAlign w:val="center"/>
          </w:tcPr>
          <w:p w14:paraId="240E2BD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23</w:t>
            </w:r>
          </w:p>
        </w:tc>
        <w:tc>
          <w:tcPr>
            <w:tcW w:w="2077" w:type="dxa"/>
            <w:tcBorders>
              <w:top w:val="single" w:sz="4" w:space="0" w:color="FFFFFF"/>
              <w:left w:val="single" w:sz="4" w:space="0" w:color="9D9D9A"/>
              <w:bottom w:val="single" w:sz="4" w:space="0" w:color="9D9D9B"/>
              <w:right w:val="single" w:sz="4" w:space="0" w:color="9D9D9B"/>
            </w:tcBorders>
            <w:shd w:val="clear" w:color="auto" w:fill="E6EFFF"/>
            <w:tcMar>
              <w:top w:w="20" w:type="dxa"/>
              <w:left w:w="20" w:type="dxa"/>
              <w:bottom w:w="20" w:type="dxa"/>
              <w:right w:w="20" w:type="dxa"/>
            </w:tcMar>
            <w:vAlign w:val="center"/>
          </w:tcPr>
          <w:p w14:paraId="4EB487F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077" w:type="dxa"/>
            <w:tcBorders>
              <w:top w:val="single" w:sz="4"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ED0AC5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1556</w:t>
            </w:r>
          </w:p>
        </w:tc>
        <w:tc>
          <w:tcPr>
            <w:tcW w:w="2077" w:type="dxa"/>
            <w:tcBorders>
              <w:top w:val="single" w:sz="4" w:space="0" w:color="000000"/>
              <w:left w:val="single" w:sz="4" w:space="0" w:color="9D9D9B"/>
              <w:bottom w:val="single" w:sz="4" w:space="0" w:color="9D9D9B"/>
              <w:right w:val="single" w:sz="4" w:space="0" w:color="9D9D9B"/>
            </w:tcBorders>
            <w:shd w:val="clear" w:color="auto" w:fill="FFEC00"/>
            <w:tcMar>
              <w:top w:w="20" w:type="dxa"/>
              <w:left w:w="20" w:type="dxa"/>
              <w:bottom w:w="20" w:type="dxa"/>
              <w:right w:w="20" w:type="dxa"/>
            </w:tcMar>
            <w:vAlign w:val="center"/>
          </w:tcPr>
          <w:p w14:paraId="266FE2B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30.000</w:t>
            </w:r>
          </w:p>
        </w:tc>
      </w:tr>
      <w:tr w:rsidR="006637EE" w:rsidRPr="006637EE" w14:paraId="3769BF19" w14:textId="77777777">
        <w:trPr>
          <w:trHeight w:val="407"/>
          <w:jc w:val="center"/>
        </w:trPr>
        <w:tc>
          <w:tcPr>
            <w:tcW w:w="1411" w:type="dxa"/>
            <w:tcBorders>
              <w:top w:val="single" w:sz="4" w:space="0" w:color="9D9D9B"/>
              <w:left w:val="single" w:sz="4" w:space="0" w:color="9D9D9B"/>
              <w:bottom w:val="single" w:sz="4" w:space="0" w:color="9D9D9B"/>
              <w:right w:val="single" w:sz="4" w:space="0" w:color="9B9B99"/>
            </w:tcBorders>
            <w:shd w:val="clear" w:color="auto" w:fill="CADFFF"/>
            <w:tcMar>
              <w:top w:w="20" w:type="dxa"/>
              <w:left w:w="20" w:type="dxa"/>
              <w:bottom w:w="20" w:type="dxa"/>
              <w:right w:w="20" w:type="dxa"/>
            </w:tcMar>
            <w:vAlign w:val="center"/>
          </w:tcPr>
          <w:p w14:paraId="32A3B32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37</w:t>
            </w:r>
          </w:p>
        </w:tc>
        <w:tc>
          <w:tcPr>
            <w:tcW w:w="2077" w:type="dxa"/>
            <w:tcBorders>
              <w:top w:val="single" w:sz="4" w:space="0" w:color="9D9D9B"/>
              <w:left w:val="single" w:sz="4" w:space="0" w:color="9B9B99"/>
              <w:bottom w:val="single" w:sz="4" w:space="0" w:color="9D9D9B"/>
              <w:right w:val="single" w:sz="4" w:space="0" w:color="9D9D9B"/>
            </w:tcBorders>
            <w:shd w:val="clear" w:color="auto" w:fill="CADFFF"/>
            <w:tcMar>
              <w:top w:w="20" w:type="dxa"/>
              <w:left w:w="20" w:type="dxa"/>
              <w:bottom w:w="20" w:type="dxa"/>
              <w:right w:w="20" w:type="dxa"/>
            </w:tcMar>
            <w:vAlign w:val="center"/>
          </w:tcPr>
          <w:p w14:paraId="4D1D5B0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07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A38FBC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1559</w:t>
            </w:r>
          </w:p>
        </w:tc>
        <w:tc>
          <w:tcPr>
            <w:tcW w:w="2077" w:type="dxa"/>
            <w:tcBorders>
              <w:top w:val="single" w:sz="4" w:space="0" w:color="9D9D9B"/>
              <w:left w:val="single" w:sz="4" w:space="0" w:color="9D9D9B"/>
              <w:bottom w:val="single" w:sz="4" w:space="0" w:color="9D9D9B"/>
              <w:right w:val="single" w:sz="4" w:space="0" w:color="9D9D9B"/>
            </w:tcBorders>
            <w:shd w:val="clear" w:color="auto" w:fill="FFEC00"/>
            <w:tcMar>
              <w:top w:w="20" w:type="dxa"/>
              <w:left w:w="20" w:type="dxa"/>
              <w:bottom w:w="20" w:type="dxa"/>
              <w:right w:w="20" w:type="dxa"/>
            </w:tcMar>
            <w:vAlign w:val="center"/>
          </w:tcPr>
          <w:p w14:paraId="7720910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30.000</w:t>
            </w:r>
          </w:p>
        </w:tc>
      </w:tr>
      <w:tr w:rsidR="006637EE" w:rsidRPr="006637EE" w14:paraId="250A5384" w14:textId="77777777">
        <w:trPr>
          <w:trHeight w:val="407"/>
          <w:jc w:val="center"/>
        </w:trPr>
        <w:tc>
          <w:tcPr>
            <w:tcW w:w="1411" w:type="dxa"/>
            <w:tcBorders>
              <w:top w:val="single" w:sz="4" w:space="0" w:color="9D9D9B"/>
              <w:left w:val="single" w:sz="4" w:space="0" w:color="9D9D9B"/>
              <w:bottom w:val="single" w:sz="4" w:space="0" w:color="9D9D9B"/>
              <w:right w:val="single" w:sz="4" w:space="0" w:color="9B9B99"/>
            </w:tcBorders>
            <w:shd w:val="clear" w:color="auto" w:fill="E6EFFF"/>
            <w:tcMar>
              <w:top w:w="20" w:type="dxa"/>
              <w:left w:w="20" w:type="dxa"/>
              <w:bottom w:w="20" w:type="dxa"/>
              <w:right w:w="20" w:type="dxa"/>
            </w:tcMar>
            <w:vAlign w:val="center"/>
          </w:tcPr>
          <w:p w14:paraId="6ED4E30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41</w:t>
            </w:r>
          </w:p>
        </w:tc>
        <w:tc>
          <w:tcPr>
            <w:tcW w:w="2077" w:type="dxa"/>
            <w:tcBorders>
              <w:top w:val="single" w:sz="4" w:space="0" w:color="9D9D9B"/>
              <w:left w:val="single" w:sz="4" w:space="0" w:color="9B9B99"/>
              <w:bottom w:val="single" w:sz="4" w:space="0" w:color="9D9D9B"/>
              <w:right w:val="single" w:sz="4" w:space="0" w:color="9D9D9B"/>
            </w:tcBorders>
            <w:shd w:val="clear" w:color="auto" w:fill="E6EFFF"/>
            <w:tcMar>
              <w:top w:w="20" w:type="dxa"/>
              <w:left w:w="20" w:type="dxa"/>
              <w:bottom w:w="20" w:type="dxa"/>
              <w:right w:w="20" w:type="dxa"/>
            </w:tcMar>
            <w:vAlign w:val="center"/>
          </w:tcPr>
          <w:p w14:paraId="7817095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077"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6CE419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1559</w:t>
            </w:r>
          </w:p>
        </w:tc>
        <w:tc>
          <w:tcPr>
            <w:tcW w:w="2077" w:type="dxa"/>
            <w:tcBorders>
              <w:top w:val="single" w:sz="4" w:space="0" w:color="9D9D9B"/>
              <w:left w:val="single" w:sz="4" w:space="0" w:color="9D9D9B"/>
              <w:bottom w:val="single" w:sz="4" w:space="0" w:color="9D9D9B"/>
              <w:right w:val="single" w:sz="4" w:space="0" w:color="9D9D9B"/>
            </w:tcBorders>
            <w:shd w:val="clear" w:color="auto" w:fill="FFEC00"/>
            <w:tcMar>
              <w:top w:w="20" w:type="dxa"/>
              <w:left w:w="20" w:type="dxa"/>
              <w:bottom w:w="20" w:type="dxa"/>
              <w:right w:w="20" w:type="dxa"/>
            </w:tcMar>
            <w:vAlign w:val="center"/>
          </w:tcPr>
          <w:p w14:paraId="51B843B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30.000</w:t>
            </w:r>
          </w:p>
        </w:tc>
      </w:tr>
      <w:tr w:rsidR="006637EE" w:rsidRPr="006637EE" w14:paraId="21FF42F3" w14:textId="77777777">
        <w:trPr>
          <w:trHeight w:val="407"/>
          <w:jc w:val="center"/>
        </w:trPr>
        <w:tc>
          <w:tcPr>
            <w:tcW w:w="1411" w:type="dxa"/>
            <w:tcBorders>
              <w:top w:val="single" w:sz="4" w:space="0" w:color="9D9D9B"/>
              <w:left w:val="single" w:sz="4" w:space="0" w:color="9D9D9B"/>
              <w:bottom w:val="single" w:sz="4" w:space="0" w:color="9D9D9B"/>
              <w:right w:val="single" w:sz="4" w:space="0" w:color="9B9B99"/>
            </w:tcBorders>
            <w:shd w:val="clear" w:color="auto" w:fill="CADFFF"/>
            <w:tcMar>
              <w:top w:w="20" w:type="dxa"/>
              <w:left w:w="20" w:type="dxa"/>
              <w:bottom w:w="20" w:type="dxa"/>
              <w:right w:w="20" w:type="dxa"/>
            </w:tcMar>
            <w:vAlign w:val="center"/>
          </w:tcPr>
          <w:p w14:paraId="1832C3D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25</w:t>
            </w:r>
          </w:p>
        </w:tc>
        <w:tc>
          <w:tcPr>
            <w:tcW w:w="2077" w:type="dxa"/>
            <w:tcBorders>
              <w:top w:val="single" w:sz="4" w:space="0" w:color="9D9D9B"/>
              <w:left w:val="single" w:sz="4" w:space="0" w:color="9B9B99"/>
              <w:bottom w:val="single" w:sz="4" w:space="0" w:color="9D9D9B"/>
              <w:right w:val="single" w:sz="4" w:space="0" w:color="9D9D9B"/>
            </w:tcBorders>
            <w:shd w:val="clear" w:color="auto" w:fill="CADFFF"/>
            <w:tcMar>
              <w:top w:w="20" w:type="dxa"/>
              <w:left w:w="20" w:type="dxa"/>
              <w:bottom w:w="20" w:type="dxa"/>
              <w:right w:w="20" w:type="dxa"/>
            </w:tcMar>
            <w:vAlign w:val="center"/>
          </w:tcPr>
          <w:p w14:paraId="6E902DF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207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C3FC67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1557</w:t>
            </w:r>
          </w:p>
        </w:tc>
        <w:tc>
          <w:tcPr>
            <w:tcW w:w="2077" w:type="dxa"/>
            <w:tcBorders>
              <w:top w:val="single" w:sz="4" w:space="0" w:color="9D9D9B"/>
              <w:left w:val="single" w:sz="4" w:space="0" w:color="9D9D9B"/>
              <w:bottom w:val="single" w:sz="4" w:space="0" w:color="9D9D9B"/>
              <w:right w:val="single" w:sz="4" w:space="0" w:color="9D9D9B"/>
            </w:tcBorders>
            <w:shd w:val="clear" w:color="auto" w:fill="3FA534"/>
            <w:tcMar>
              <w:top w:w="20" w:type="dxa"/>
              <w:left w:w="20" w:type="dxa"/>
              <w:bottom w:w="20" w:type="dxa"/>
              <w:right w:w="20" w:type="dxa"/>
            </w:tcMar>
            <w:vAlign w:val="center"/>
          </w:tcPr>
          <w:p w14:paraId="25AE124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55.000</w:t>
            </w:r>
          </w:p>
        </w:tc>
      </w:tr>
      <w:tr w:rsidR="006637EE" w:rsidRPr="006637EE" w14:paraId="4E85F093" w14:textId="77777777">
        <w:trPr>
          <w:trHeight w:val="407"/>
          <w:jc w:val="center"/>
        </w:trPr>
        <w:tc>
          <w:tcPr>
            <w:tcW w:w="1411" w:type="dxa"/>
            <w:tcBorders>
              <w:top w:val="single" w:sz="4" w:space="0" w:color="9D9D9B"/>
              <w:left w:val="single" w:sz="4" w:space="0" w:color="9D9D9B"/>
              <w:bottom w:val="single" w:sz="4" w:space="0" w:color="9D9D9B"/>
              <w:right w:val="single" w:sz="4" w:space="0" w:color="9B9B99"/>
            </w:tcBorders>
            <w:shd w:val="clear" w:color="auto" w:fill="E6EFFF"/>
            <w:tcMar>
              <w:top w:w="20" w:type="dxa"/>
              <w:left w:w="20" w:type="dxa"/>
              <w:bottom w:w="20" w:type="dxa"/>
              <w:right w:w="20" w:type="dxa"/>
            </w:tcMar>
            <w:vAlign w:val="center"/>
          </w:tcPr>
          <w:p w14:paraId="58B8170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34</w:t>
            </w:r>
          </w:p>
        </w:tc>
        <w:tc>
          <w:tcPr>
            <w:tcW w:w="2077" w:type="dxa"/>
            <w:tcBorders>
              <w:top w:val="single" w:sz="4" w:space="0" w:color="9D9D9B"/>
              <w:left w:val="single" w:sz="4" w:space="0" w:color="9B9B99"/>
              <w:bottom w:val="single" w:sz="4" w:space="0" w:color="9D9D9B"/>
              <w:right w:val="single" w:sz="4" w:space="0" w:color="9B9B9A"/>
            </w:tcBorders>
            <w:shd w:val="clear" w:color="auto" w:fill="E6EFFF"/>
            <w:tcMar>
              <w:top w:w="20" w:type="dxa"/>
              <w:left w:w="20" w:type="dxa"/>
              <w:bottom w:w="20" w:type="dxa"/>
              <w:right w:w="20" w:type="dxa"/>
            </w:tcMar>
            <w:vAlign w:val="center"/>
          </w:tcPr>
          <w:p w14:paraId="29575A1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077"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17278D8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1558</w:t>
            </w:r>
          </w:p>
        </w:tc>
        <w:tc>
          <w:tcPr>
            <w:tcW w:w="2077" w:type="dxa"/>
            <w:tcBorders>
              <w:top w:val="single" w:sz="4" w:space="0" w:color="9D9D9B"/>
              <w:left w:val="single" w:sz="4" w:space="0" w:color="9B9B9A"/>
              <w:bottom w:val="single" w:sz="4" w:space="0" w:color="9D9D9B"/>
              <w:right w:val="single" w:sz="4" w:space="0" w:color="9D9D9B"/>
            </w:tcBorders>
            <w:shd w:val="clear" w:color="auto" w:fill="3FA534"/>
            <w:tcMar>
              <w:top w:w="20" w:type="dxa"/>
              <w:left w:w="20" w:type="dxa"/>
              <w:bottom w:w="20" w:type="dxa"/>
              <w:right w:w="20" w:type="dxa"/>
            </w:tcMar>
            <w:vAlign w:val="center"/>
          </w:tcPr>
          <w:p w14:paraId="636C585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55.000</w:t>
            </w:r>
          </w:p>
        </w:tc>
      </w:tr>
      <w:tr w:rsidR="006637EE" w:rsidRPr="006637EE" w14:paraId="36918929" w14:textId="77777777">
        <w:trPr>
          <w:trHeight w:val="407"/>
          <w:jc w:val="center"/>
        </w:trPr>
        <w:tc>
          <w:tcPr>
            <w:tcW w:w="1411" w:type="dxa"/>
            <w:tcBorders>
              <w:top w:val="single" w:sz="4" w:space="0" w:color="9D9D9B"/>
              <w:left w:val="single" w:sz="4" w:space="0" w:color="9D9D9B"/>
              <w:bottom w:val="single" w:sz="4" w:space="0" w:color="9D9D9B"/>
              <w:right w:val="single" w:sz="4" w:space="0" w:color="9B9B99"/>
            </w:tcBorders>
            <w:shd w:val="clear" w:color="auto" w:fill="CADFFF"/>
            <w:tcMar>
              <w:top w:w="20" w:type="dxa"/>
              <w:left w:w="20" w:type="dxa"/>
              <w:bottom w:w="20" w:type="dxa"/>
              <w:right w:w="20" w:type="dxa"/>
            </w:tcMar>
            <w:vAlign w:val="center"/>
          </w:tcPr>
          <w:p w14:paraId="036B119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48</w:t>
            </w:r>
          </w:p>
        </w:tc>
        <w:tc>
          <w:tcPr>
            <w:tcW w:w="2077" w:type="dxa"/>
            <w:tcBorders>
              <w:top w:val="single" w:sz="4" w:space="0" w:color="9D9D9B"/>
              <w:left w:val="single" w:sz="4" w:space="0" w:color="9B9B99"/>
              <w:bottom w:val="single" w:sz="4" w:space="0" w:color="9D9D9B"/>
              <w:right w:val="single" w:sz="4" w:space="0" w:color="9D9D9B"/>
            </w:tcBorders>
            <w:shd w:val="clear" w:color="auto" w:fill="CADFFF"/>
            <w:tcMar>
              <w:top w:w="20" w:type="dxa"/>
              <w:left w:w="20" w:type="dxa"/>
              <w:bottom w:w="20" w:type="dxa"/>
              <w:right w:w="20" w:type="dxa"/>
            </w:tcMar>
            <w:vAlign w:val="center"/>
          </w:tcPr>
          <w:p w14:paraId="3D8FA88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2077"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B41EE0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1556</w:t>
            </w:r>
          </w:p>
        </w:tc>
        <w:tc>
          <w:tcPr>
            <w:tcW w:w="2077" w:type="dxa"/>
            <w:tcBorders>
              <w:top w:val="single" w:sz="4" w:space="0" w:color="9D9D9B"/>
              <w:left w:val="single" w:sz="4" w:space="0" w:color="9D9D9B"/>
              <w:bottom w:val="single" w:sz="4" w:space="0" w:color="9D9D9B"/>
              <w:right w:val="single" w:sz="4" w:space="0" w:color="9D9D9B"/>
            </w:tcBorders>
            <w:shd w:val="clear" w:color="auto" w:fill="3FA534"/>
            <w:tcMar>
              <w:top w:w="20" w:type="dxa"/>
              <w:left w:w="20" w:type="dxa"/>
              <w:bottom w:w="20" w:type="dxa"/>
              <w:right w:w="20" w:type="dxa"/>
            </w:tcMar>
            <w:vAlign w:val="center"/>
          </w:tcPr>
          <w:p w14:paraId="3B5492D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55.000</w:t>
            </w:r>
          </w:p>
        </w:tc>
      </w:tr>
    </w:tbl>
    <w:p w14:paraId="0847C1F0"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Mikro Birleştirme Sonucu Elde Edilen Yeni Veri Kümesi </w:t>
      </w:r>
    </w:p>
    <w:p w14:paraId="43E7D813" w14:textId="77777777" w:rsidR="00D21414" w:rsidRPr="006637EE" w:rsidRDefault="00D21414">
      <w:pPr>
        <w:pStyle w:val="Saptanm"/>
        <w:spacing w:after="240" w:line="360" w:lineRule="atLeast"/>
        <w:rPr>
          <w:rFonts w:ascii="Tahoma" w:eastAsia="Times" w:hAnsi="Tahoma" w:cs="Tahoma"/>
          <w:color w:val="auto"/>
          <w:shd w:val="clear" w:color="auto" w:fill="FFFFFF"/>
        </w:rPr>
      </w:pPr>
    </w:p>
    <w:p w14:paraId="30591A1C" w14:textId="77777777"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shd w:val="clear" w:color="auto" w:fill="FFFFFF"/>
        </w:rPr>
        <w:t xml:space="preserve">3.2.2. Veri Değiş Tokuşu </w:t>
      </w:r>
    </w:p>
    <w:p w14:paraId="654B6967"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Veri değiş tokuşu yöntemi, kayıtlar içinden seçilen çiftlerin arasındaki bir değişken alt kümeye ait değerlerin değiş tokuş edilmesiyle elde edilen kayıt değişiklikleridir. Bu yöntem temel olarak kat</w:t>
      </w:r>
      <w:r w:rsidRPr="006637EE">
        <w:rPr>
          <w:rFonts w:ascii="Tahoma" w:hAnsi="Tahoma" w:cs="Tahoma"/>
          <w:color w:val="auto"/>
          <w:shd w:val="clear" w:color="auto" w:fill="FFFFFF"/>
        </w:rPr>
        <w:t>e</w:t>
      </w:r>
      <w:r w:rsidRPr="006637EE">
        <w:rPr>
          <w:rFonts w:ascii="Tahoma" w:hAnsi="Tahoma" w:cs="Tahoma"/>
          <w:color w:val="auto"/>
          <w:shd w:val="clear" w:color="auto" w:fill="FFFFFF"/>
        </w:rPr>
        <w:t xml:space="preserve">gorize edilebilen değişkenler için kullanılmaktadır ve ana fikir değişkenlerin değerlerini bireylere ait kayıtlar arasında değiştirerek veri tabanının dönüştürülmesidir. </w:t>
      </w:r>
    </w:p>
    <w:tbl>
      <w:tblPr>
        <w:tblStyle w:val="TableNormal"/>
        <w:tblW w:w="71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17"/>
        <w:gridCol w:w="1943"/>
        <w:gridCol w:w="1941"/>
        <w:gridCol w:w="1941"/>
      </w:tblGrid>
      <w:tr w:rsidR="006637EE" w:rsidRPr="006637EE" w14:paraId="37F9F283" w14:textId="77777777">
        <w:trPr>
          <w:trHeight w:val="406"/>
          <w:jc w:val="center"/>
        </w:trPr>
        <w:tc>
          <w:tcPr>
            <w:tcW w:w="1318" w:type="dxa"/>
            <w:tcBorders>
              <w:top w:val="single" w:sz="4" w:space="0" w:color="000000"/>
              <w:left w:val="single" w:sz="4" w:space="0" w:color="000000"/>
              <w:bottom w:val="single" w:sz="4" w:space="0" w:color="000000"/>
              <w:right w:val="single" w:sz="4" w:space="0" w:color="FFFFFF"/>
            </w:tcBorders>
            <w:shd w:val="clear" w:color="auto" w:fill="20456D"/>
            <w:tcMar>
              <w:top w:w="20" w:type="dxa"/>
              <w:left w:w="20" w:type="dxa"/>
              <w:bottom w:w="20" w:type="dxa"/>
              <w:right w:w="20" w:type="dxa"/>
            </w:tcMar>
            <w:vAlign w:val="center"/>
          </w:tcPr>
          <w:p w14:paraId="19178E5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942" w:type="dxa"/>
            <w:tcBorders>
              <w:top w:val="single" w:sz="4" w:space="0" w:color="FFFFFF"/>
              <w:left w:val="single" w:sz="4" w:space="0" w:color="FFFFFF"/>
              <w:bottom w:val="single" w:sz="4" w:space="0" w:color="FFFFFF"/>
              <w:right w:val="single" w:sz="4" w:space="0" w:color="FFFFFF"/>
            </w:tcBorders>
            <w:shd w:val="clear" w:color="auto" w:fill="20456D"/>
            <w:tcMar>
              <w:top w:w="20" w:type="dxa"/>
              <w:left w:w="20" w:type="dxa"/>
              <w:bottom w:w="20" w:type="dxa"/>
              <w:right w:w="20" w:type="dxa"/>
            </w:tcMar>
            <w:vAlign w:val="center"/>
          </w:tcPr>
          <w:p w14:paraId="37BBF44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940" w:type="dxa"/>
            <w:tcBorders>
              <w:top w:val="single" w:sz="4" w:space="0" w:color="FFFFFF"/>
              <w:left w:val="single" w:sz="4" w:space="0" w:color="FFFFFF"/>
              <w:bottom w:val="single" w:sz="4" w:space="0" w:color="FFFFFF"/>
              <w:right w:val="single" w:sz="4" w:space="0" w:color="FFFFFF"/>
            </w:tcBorders>
            <w:shd w:val="clear" w:color="auto" w:fill="20456D"/>
            <w:tcMar>
              <w:top w:w="20" w:type="dxa"/>
              <w:left w:w="20" w:type="dxa"/>
              <w:bottom w:w="20" w:type="dxa"/>
              <w:right w:w="20" w:type="dxa"/>
            </w:tcMar>
            <w:vAlign w:val="center"/>
          </w:tcPr>
          <w:p w14:paraId="4097E1E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İl</w:t>
            </w:r>
          </w:p>
        </w:tc>
        <w:tc>
          <w:tcPr>
            <w:tcW w:w="1940" w:type="dxa"/>
            <w:tcBorders>
              <w:top w:val="single" w:sz="4" w:space="0" w:color="000000"/>
              <w:left w:val="single" w:sz="4" w:space="0" w:color="FFFFFF"/>
              <w:bottom w:val="single" w:sz="4" w:space="0" w:color="000000"/>
              <w:right w:val="single" w:sz="4" w:space="0" w:color="000000"/>
            </w:tcBorders>
            <w:shd w:val="clear" w:color="auto" w:fill="20456D"/>
            <w:tcMar>
              <w:top w:w="20" w:type="dxa"/>
              <w:left w:w="20" w:type="dxa"/>
              <w:bottom w:w="20" w:type="dxa"/>
              <w:right w:w="20" w:type="dxa"/>
            </w:tcMar>
            <w:vAlign w:val="center"/>
          </w:tcPr>
          <w:p w14:paraId="1DC209A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w:t>
            </w:r>
          </w:p>
        </w:tc>
      </w:tr>
      <w:tr w:rsidR="006637EE" w:rsidRPr="006637EE" w14:paraId="6BD63660" w14:textId="77777777">
        <w:trPr>
          <w:trHeight w:val="406"/>
          <w:jc w:val="center"/>
        </w:trPr>
        <w:tc>
          <w:tcPr>
            <w:tcW w:w="1318" w:type="dxa"/>
            <w:tcBorders>
              <w:top w:val="single" w:sz="4" w:space="0" w:color="000000"/>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0AD95C1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21</w:t>
            </w:r>
          </w:p>
        </w:tc>
        <w:tc>
          <w:tcPr>
            <w:tcW w:w="1942" w:type="dxa"/>
            <w:tcBorders>
              <w:top w:val="single" w:sz="4"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4FADAEC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0" w:type="dxa"/>
            <w:tcBorders>
              <w:top w:val="single" w:sz="4"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517B1E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40" w:type="dxa"/>
            <w:tcBorders>
              <w:top w:val="single" w:sz="4" w:space="0" w:color="000000"/>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0910FD6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20.000</w:t>
            </w:r>
          </w:p>
        </w:tc>
      </w:tr>
      <w:tr w:rsidR="006637EE" w:rsidRPr="006637EE" w14:paraId="7BB1A42A"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3F0F88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24</w:t>
            </w:r>
          </w:p>
        </w:tc>
        <w:tc>
          <w:tcPr>
            <w:tcW w:w="194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E7B7CC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26DE1E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C8093C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30.000</w:t>
            </w:r>
          </w:p>
        </w:tc>
      </w:tr>
      <w:tr w:rsidR="006637EE" w:rsidRPr="006637EE" w14:paraId="65AF9910"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8F3C78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35</w:t>
            </w:r>
          </w:p>
        </w:tc>
        <w:tc>
          <w:tcPr>
            <w:tcW w:w="194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B3B8CC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6952B6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40"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03AED86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30.000</w:t>
            </w:r>
          </w:p>
        </w:tc>
      </w:tr>
      <w:tr w:rsidR="006637EE" w:rsidRPr="006637EE" w14:paraId="79B835F1"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C8FF1E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36</w:t>
            </w:r>
          </w:p>
        </w:tc>
        <w:tc>
          <w:tcPr>
            <w:tcW w:w="194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93EE9E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DA0205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30609F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25.000</w:t>
            </w:r>
          </w:p>
        </w:tc>
      </w:tr>
      <w:tr w:rsidR="006637EE" w:rsidRPr="006637EE" w14:paraId="76E2D3A1"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AFA652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45</w:t>
            </w:r>
          </w:p>
        </w:tc>
        <w:tc>
          <w:tcPr>
            <w:tcW w:w="1942"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630638C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0"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00BD981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40"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04817E9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55.000</w:t>
            </w:r>
          </w:p>
        </w:tc>
      </w:tr>
      <w:tr w:rsidR="006637EE" w:rsidRPr="006637EE" w14:paraId="1A48BE2A"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6DDAC3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lastRenderedPageBreak/>
              <w:t>50</w:t>
            </w:r>
          </w:p>
        </w:tc>
        <w:tc>
          <w:tcPr>
            <w:tcW w:w="194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124F47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1C3CA3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40"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F311D9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15.000</w:t>
            </w:r>
          </w:p>
        </w:tc>
      </w:tr>
    </w:tbl>
    <w:p w14:paraId="73B40D6C"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Veri Değiş Tokuşu Orijinal Veri Kümesi </w:t>
      </w:r>
    </w:p>
    <w:p w14:paraId="5D73E2F7" w14:textId="77777777" w:rsidR="00D21414" w:rsidRPr="006637EE" w:rsidRDefault="00D21414">
      <w:pPr>
        <w:pStyle w:val="Saptanm"/>
        <w:spacing w:after="240" w:line="360" w:lineRule="atLeast"/>
        <w:rPr>
          <w:rFonts w:ascii="Tahoma" w:eastAsia="Times" w:hAnsi="Tahoma" w:cs="Tahoma"/>
          <w:color w:val="auto"/>
          <w:shd w:val="clear" w:color="auto" w:fill="FFFFFF"/>
        </w:rPr>
      </w:pPr>
    </w:p>
    <w:p w14:paraId="41D70BF3"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Yukarıdaki tabloda orijinal değerleri içeren kayıtlara sahiptir. </w:t>
      </w:r>
    </w:p>
    <w:p w14:paraId="71F24A88"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Aşağıdaki tabloda veri değiş tokuşu işlemi sonucunda elde edilen yeni veri kümesini içermektedir. Söz konusu tablodan görüleceği üzere </w:t>
      </w:r>
    </w:p>
    <w:p w14:paraId="77223AC4"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Yaş = “24”, Cinsiyet = “K”, İl = “Ankara” olan kayda ait gelir bilgisi ile Yaş = “45”, Cinsiyet = “E”, İl = “İzmir” olan kaydın gelir bilgisi birbirleriyle değiştirilmiştir. Aynı şekilde Yaş = “35”, Cinsiyet = “E”, İl = “İzmir” olan kayda ait gelir bilgisi ile Yaş = “50”, Cinsiyet = “E”, İl = “İzmir” olan kayıtların gelir bilgisi birbirleriyle değiştirilmiş ve yeni veri kümesi oluşturulmuştur. </w:t>
      </w:r>
    </w:p>
    <w:tbl>
      <w:tblPr>
        <w:tblStyle w:val="TableNormal"/>
        <w:tblW w:w="71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20"/>
        <w:gridCol w:w="1944"/>
        <w:gridCol w:w="1943"/>
        <w:gridCol w:w="1943"/>
      </w:tblGrid>
      <w:tr w:rsidR="006637EE" w:rsidRPr="006637EE" w14:paraId="7AD3D6ED" w14:textId="77777777">
        <w:trPr>
          <w:trHeight w:val="415"/>
          <w:jc w:val="center"/>
        </w:trPr>
        <w:tc>
          <w:tcPr>
            <w:tcW w:w="1319" w:type="dxa"/>
            <w:tcBorders>
              <w:top w:val="single" w:sz="8" w:space="0" w:color="FFFFFF"/>
              <w:left w:val="single" w:sz="4" w:space="0" w:color="000000"/>
              <w:bottom w:val="single" w:sz="8" w:space="0" w:color="FFFFFF"/>
              <w:right w:val="single" w:sz="4" w:space="0" w:color="FFFFFF"/>
            </w:tcBorders>
            <w:shd w:val="clear" w:color="auto" w:fill="20456D"/>
            <w:tcMar>
              <w:top w:w="20" w:type="dxa"/>
              <w:left w:w="20" w:type="dxa"/>
              <w:bottom w:w="20" w:type="dxa"/>
              <w:right w:w="20" w:type="dxa"/>
            </w:tcMar>
            <w:vAlign w:val="center"/>
          </w:tcPr>
          <w:p w14:paraId="773558A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944"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5497DF3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943"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615ABF8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İl</w:t>
            </w:r>
          </w:p>
        </w:tc>
        <w:tc>
          <w:tcPr>
            <w:tcW w:w="1943" w:type="dxa"/>
            <w:tcBorders>
              <w:top w:val="single" w:sz="8" w:space="0" w:color="FFFFFF"/>
              <w:left w:val="single" w:sz="4" w:space="0" w:color="FFFFFF"/>
              <w:bottom w:val="single" w:sz="8" w:space="0" w:color="FFFFFF"/>
              <w:right w:val="single" w:sz="4" w:space="0" w:color="000000"/>
            </w:tcBorders>
            <w:shd w:val="clear" w:color="auto" w:fill="20456D"/>
            <w:tcMar>
              <w:top w:w="20" w:type="dxa"/>
              <w:left w:w="20" w:type="dxa"/>
              <w:bottom w:w="20" w:type="dxa"/>
              <w:right w:w="20" w:type="dxa"/>
            </w:tcMar>
            <w:vAlign w:val="center"/>
          </w:tcPr>
          <w:p w14:paraId="7173997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w:t>
            </w:r>
          </w:p>
        </w:tc>
      </w:tr>
      <w:tr w:rsidR="006637EE" w:rsidRPr="006637EE" w14:paraId="680899F0" w14:textId="77777777">
        <w:trPr>
          <w:trHeight w:val="410"/>
          <w:jc w:val="center"/>
        </w:trPr>
        <w:tc>
          <w:tcPr>
            <w:tcW w:w="1319" w:type="dxa"/>
            <w:tcBorders>
              <w:top w:val="single" w:sz="8"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BE93AC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21</w:t>
            </w:r>
          </w:p>
        </w:tc>
        <w:tc>
          <w:tcPr>
            <w:tcW w:w="1944" w:type="dxa"/>
            <w:tcBorders>
              <w:top w:val="single" w:sz="8"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2D81E2A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3"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6AE0F72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43" w:type="dxa"/>
            <w:tcBorders>
              <w:top w:val="single" w:sz="8" w:space="0" w:color="FFFFFF"/>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5375C4B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25.000</w:t>
            </w:r>
          </w:p>
        </w:tc>
      </w:tr>
      <w:tr w:rsidR="006637EE" w:rsidRPr="006637EE" w14:paraId="355D752E" w14:textId="77777777">
        <w:trPr>
          <w:trHeight w:val="405"/>
          <w:jc w:val="center"/>
        </w:trPr>
        <w:tc>
          <w:tcPr>
            <w:tcW w:w="131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D0676E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24</w:t>
            </w:r>
          </w:p>
        </w:tc>
        <w:tc>
          <w:tcPr>
            <w:tcW w:w="194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C0BAF1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749E4C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4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8DA2F8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55.000</w:t>
            </w:r>
          </w:p>
        </w:tc>
      </w:tr>
      <w:tr w:rsidR="006637EE" w:rsidRPr="006637EE" w14:paraId="67B7855E" w14:textId="77777777">
        <w:trPr>
          <w:trHeight w:val="405"/>
          <w:jc w:val="center"/>
        </w:trPr>
        <w:tc>
          <w:tcPr>
            <w:tcW w:w="131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D652F3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35</w:t>
            </w:r>
          </w:p>
        </w:tc>
        <w:tc>
          <w:tcPr>
            <w:tcW w:w="1944"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0DD1321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3"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D7B5F6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43"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108552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15.000</w:t>
            </w:r>
          </w:p>
        </w:tc>
      </w:tr>
      <w:tr w:rsidR="006637EE" w:rsidRPr="006637EE" w14:paraId="2D8DCC41" w14:textId="77777777">
        <w:trPr>
          <w:trHeight w:val="405"/>
          <w:jc w:val="center"/>
        </w:trPr>
        <w:tc>
          <w:tcPr>
            <w:tcW w:w="131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6845D0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36</w:t>
            </w:r>
          </w:p>
        </w:tc>
        <w:tc>
          <w:tcPr>
            <w:tcW w:w="194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EF10B3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0480FA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4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78C546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20.000</w:t>
            </w:r>
          </w:p>
        </w:tc>
      </w:tr>
      <w:tr w:rsidR="006637EE" w:rsidRPr="006637EE" w14:paraId="2409C1C2" w14:textId="77777777">
        <w:trPr>
          <w:trHeight w:val="405"/>
          <w:jc w:val="center"/>
        </w:trPr>
        <w:tc>
          <w:tcPr>
            <w:tcW w:w="1319"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3E1AA3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45</w:t>
            </w:r>
          </w:p>
        </w:tc>
        <w:tc>
          <w:tcPr>
            <w:tcW w:w="1944"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734CAAB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3"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5F3E366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43"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70B9D41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30.000</w:t>
            </w:r>
          </w:p>
        </w:tc>
      </w:tr>
      <w:tr w:rsidR="006637EE" w:rsidRPr="006637EE" w14:paraId="6FABC4E3" w14:textId="77777777">
        <w:trPr>
          <w:trHeight w:val="405"/>
          <w:jc w:val="center"/>
        </w:trPr>
        <w:tc>
          <w:tcPr>
            <w:tcW w:w="1319"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55AF5D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50</w:t>
            </w:r>
          </w:p>
        </w:tc>
        <w:tc>
          <w:tcPr>
            <w:tcW w:w="1944"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D95DBB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91B1EE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4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07D3D7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30.000</w:t>
            </w:r>
          </w:p>
        </w:tc>
      </w:tr>
    </w:tbl>
    <w:p w14:paraId="2BAD1D52"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Veri Değiş Tokuşu Sonucu Elde Edilen Yeni Veri Kümesi </w:t>
      </w:r>
    </w:p>
    <w:p w14:paraId="2B4A9926" w14:textId="77777777" w:rsidR="00D21414" w:rsidRPr="006637EE" w:rsidRDefault="00E96F19">
      <w:pPr>
        <w:pStyle w:val="Saptanm"/>
        <w:spacing w:after="240" w:line="520" w:lineRule="atLeast"/>
        <w:rPr>
          <w:rFonts w:ascii="Tahoma" w:eastAsia="Times" w:hAnsi="Tahoma" w:cs="Tahoma"/>
          <w:b/>
          <w:bCs/>
          <w:color w:val="auto"/>
          <w:shd w:val="clear" w:color="auto" w:fill="FFFFFF"/>
        </w:rPr>
      </w:pPr>
      <w:r w:rsidRPr="006637EE">
        <w:rPr>
          <w:rFonts w:ascii="Tahoma" w:hAnsi="Tahoma" w:cs="Tahoma"/>
          <w:b/>
          <w:bCs/>
          <w:color w:val="auto"/>
          <w:shd w:val="clear" w:color="auto" w:fill="FFFFFF"/>
        </w:rPr>
        <w:t xml:space="preserve">3.2.3. Gürültü Ekleme </w:t>
      </w:r>
    </w:p>
    <w:p w14:paraId="67E20FC8"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Bu yöntem ile, seçilen bir değişkende belirlenen ölçüde bozulmalar sağlamak için ekleme ve çıkartmalar yapılır. Bu yöntem çoğunlukla sayısal değer içeren veri kümelerinde uygulanır. Bozulma her değerde eşit ölçüde uygulanır. </w:t>
      </w:r>
    </w:p>
    <w:tbl>
      <w:tblPr>
        <w:tblStyle w:val="TableNormal"/>
        <w:tblW w:w="71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19"/>
        <w:gridCol w:w="1942"/>
        <w:gridCol w:w="1941"/>
        <w:gridCol w:w="1941"/>
      </w:tblGrid>
      <w:tr w:rsidR="006637EE" w:rsidRPr="006637EE" w14:paraId="0CF29747" w14:textId="77777777">
        <w:trPr>
          <w:trHeight w:val="416"/>
          <w:jc w:val="center"/>
        </w:trPr>
        <w:tc>
          <w:tcPr>
            <w:tcW w:w="1318" w:type="dxa"/>
            <w:tcBorders>
              <w:top w:val="single" w:sz="8" w:space="0" w:color="FFFFFF"/>
              <w:left w:val="single" w:sz="4" w:space="0" w:color="000000"/>
              <w:bottom w:val="single" w:sz="8" w:space="0" w:color="FFFFFF"/>
              <w:right w:val="single" w:sz="4" w:space="0" w:color="FFFFFF"/>
            </w:tcBorders>
            <w:shd w:val="clear" w:color="auto" w:fill="20456D"/>
            <w:tcMar>
              <w:top w:w="20" w:type="dxa"/>
              <w:left w:w="20" w:type="dxa"/>
              <w:bottom w:w="20" w:type="dxa"/>
              <w:right w:w="20" w:type="dxa"/>
            </w:tcMar>
            <w:vAlign w:val="center"/>
          </w:tcPr>
          <w:p w14:paraId="668468B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942"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00B1EE0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941" w:type="dxa"/>
            <w:tcBorders>
              <w:top w:val="single" w:sz="8" w:space="0" w:color="FFFFFF"/>
              <w:left w:val="single" w:sz="4" w:space="0" w:color="FFFFFF"/>
              <w:bottom w:val="single" w:sz="8" w:space="0" w:color="FFFFFF"/>
              <w:right w:val="single" w:sz="4" w:space="0" w:color="FFFFFF"/>
            </w:tcBorders>
            <w:shd w:val="clear" w:color="auto" w:fill="20456D"/>
            <w:tcMar>
              <w:top w:w="20" w:type="dxa"/>
              <w:left w:w="20" w:type="dxa"/>
              <w:bottom w:w="20" w:type="dxa"/>
              <w:right w:w="20" w:type="dxa"/>
            </w:tcMar>
            <w:vAlign w:val="center"/>
          </w:tcPr>
          <w:p w14:paraId="4505493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İl</w:t>
            </w:r>
          </w:p>
        </w:tc>
        <w:tc>
          <w:tcPr>
            <w:tcW w:w="1941" w:type="dxa"/>
            <w:tcBorders>
              <w:top w:val="single" w:sz="8" w:space="0" w:color="FFFFFF"/>
              <w:left w:val="single" w:sz="4" w:space="0" w:color="FFFFFF"/>
              <w:bottom w:val="single" w:sz="8" w:space="0" w:color="FFFFFF"/>
              <w:right w:val="single" w:sz="4" w:space="0" w:color="000000"/>
            </w:tcBorders>
            <w:shd w:val="clear" w:color="auto" w:fill="20456D"/>
            <w:tcMar>
              <w:top w:w="20" w:type="dxa"/>
              <w:left w:w="20" w:type="dxa"/>
              <w:bottom w:w="20" w:type="dxa"/>
              <w:right w:w="20" w:type="dxa"/>
            </w:tcMar>
            <w:vAlign w:val="center"/>
          </w:tcPr>
          <w:p w14:paraId="76D60E6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w:t>
            </w:r>
          </w:p>
        </w:tc>
      </w:tr>
      <w:tr w:rsidR="006637EE" w:rsidRPr="006637EE" w14:paraId="5095BE8E" w14:textId="77777777">
        <w:trPr>
          <w:trHeight w:val="411"/>
          <w:jc w:val="center"/>
        </w:trPr>
        <w:tc>
          <w:tcPr>
            <w:tcW w:w="1318" w:type="dxa"/>
            <w:tcBorders>
              <w:top w:val="single" w:sz="8" w:space="0" w:color="FFFFFF"/>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1A231F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21</w:t>
            </w:r>
          </w:p>
        </w:tc>
        <w:tc>
          <w:tcPr>
            <w:tcW w:w="1942" w:type="dxa"/>
            <w:tcBorders>
              <w:top w:val="single" w:sz="8"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5663D34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1" w:type="dxa"/>
            <w:tcBorders>
              <w:top w:val="single" w:sz="8"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4EAC4E7D"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41" w:type="dxa"/>
            <w:tcBorders>
              <w:top w:val="single" w:sz="8" w:space="0" w:color="FFFFFF"/>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434BDE2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45.000</w:t>
            </w:r>
          </w:p>
        </w:tc>
      </w:tr>
      <w:tr w:rsidR="006637EE" w:rsidRPr="006637EE" w14:paraId="0271A678"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BBC1F4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24</w:t>
            </w:r>
          </w:p>
        </w:tc>
        <w:tc>
          <w:tcPr>
            <w:tcW w:w="194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B08005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D02E46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4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30002A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20.000</w:t>
            </w:r>
          </w:p>
        </w:tc>
      </w:tr>
      <w:tr w:rsidR="006637EE" w:rsidRPr="006637EE" w14:paraId="72B03982"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5D0C041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lastRenderedPageBreak/>
              <w:t>35</w:t>
            </w:r>
          </w:p>
        </w:tc>
        <w:tc>
          <w:tcPr>
            <w:tcW w:w="1942"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106A10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1"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665D82BB"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41"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2C6D284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123.000</w:t>
            </w:r>
          </w:p>
        </w:tc>
      </w:tr>
      <w:tr w:rsidR="006637EE" w:rsidRPr="006637EE" w14:paraId="0A98A497"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D9B361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36</w:t>
            </w:r>
          </w:p>
        </w:tc>
        <w:tc>
          <w:tcPr>
            <w:tcW w:w="194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67833E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4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7C6B18E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4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3A636F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18.000</w:t>
            </w:r>
          </w:p>
        </w:tc>
      </w:tr>
      <w:tr w:rsidR="006637EE" w:rsidRPr="006637EE" w14:paraId="0908944E"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1CEEE11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45</w:t>
            </w:r>
          </w:p>
        </w:tc>
        <w:tc>
          <w:tcPr>
            <w:tcW w:w="1942"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133D031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1"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26AC993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41"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467EC99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75.000</w:t>
            </w:r>
          </w:p>
        </w:tc>
      </w:tr>
      <w:tr w:rsidR="006637EE" w:rsidRPr="006637EE" w14:paraId="3AD6C411" w14:textId="77777777">
        <w:trPr>
          <w:trHeight w:val="406"/>
          <w:jc w:val="center"/>
        </w:trPr>
        <w:tc>
          <w:tcPr>
            <w:tcW w:w="1318"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92E1DC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50</w:t>
            </w:r>
          </w:p>
        </w:tc>
        <w:tc>
          <w:tcPr>
            <w:tcW w:w="1942"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6938F99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4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49CAF1D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4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09AC877F"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7.000</w:t>
            </w:r>
          </w:p>
        </w:tc>
      </w:tr>
    </w:tbl>
    <w:p w14:paraId="5C2C8B1A" w14:textId="77777777" w:rsidR="00D21414" w:rsidRPr="006637EE" w:rsidRDefault="00E96F19">
      <w:pPr>
        <w:pStyle w:val="Saptanm"/>
        <w:spacing w:after="240" w:line="360" w:lineRule="atLeast"/>
        <w:jc w:val="center"/>
        <w:rPr>
          <w:rFonts w:ascii="Tahoma" w:eastAsia="Times" w:hAnsi="Tahoma" w:cs="Tahoma"/>
          <w:color w:val="auto"/>
          <w:shd w:val="clear" w:color="auto" w:fill="FFFFFF"/>
        </w:rPr>
      </w:pPr>
      <w:r w:rsidRPr="006637EE">
        <w:rPr>
          <w:rFonts w:ascii="Tahoma" w:hAnsi="Tahoma" w:cs="Tahoma"/>
          <w:color w:val="auto"/>
          <w:shd w:val="clear" w:color="auto" w:fill="FFFFFF"/>
        </w:rPr>
        <w:t xml:space="preserve"> Gürültü Ekleme Orijinal Veri Kümesi </w:t>
      </w:r>
    </w:p>
    <w:p w14:paraId="33E156DD" w14:textId="77777777" w:rsidR="00D21414" w:rsidRPr="006637EE" w:rsidRDefault="00E96F19">
      <w:pPr>
        <w:pStyle w:val="Saptanm"/>
        <w:spacing w:after="240" w:line="360" w:lineRule="atLeast"/>
        <w:rPr>
          <w:rFonts w:ascii="Tahoma" w:eastAsia="Times" w:hAnsi="Tahoma" w:cs="Tahoma"/>
          <w:color w:val="auto"/>
          <w:shd w:val="clear" w:color="auto" w:fill="FFFFFF"/>
        </w:rPr>
      </w:pPr>
      <w:r w:rsidRPr="006637EE">
        <w:rPr>
          <w:rFonts w:ascii="Tahoma" w:hAnsi="Tahoma" w:cs="Tahoma"/>
          <w:color w:val="auto"/>
          <w:shd w:val="clear" w:color="auto" w:fill="FFFFFF"/>
        </w:rPr>
        <w:t xml:space="preserve">Gürültü ekleme orijinal veri kümesi tablosunda gelir değişkenleri için her bir kaydın değerlerine +80.000 işlemi uygulanmış ve </w:t>
      </w:r>
      <w:r w:rsidRPr="006637EE">
        <w:rPr>
          <w:rFonts w:ascii="Tahoma" w:hAnsi="Tahoma" w:cs="Tahoma"/>
          <w:color w:val="auto"/>
        </w:rPr>
        <w:t>Gürültü Ekleme Sonucu Elde Edilen Veri Kümesi tablosunda</w:t>
      </w:r>
      <w:r w:rsidRPr="006637EE">
        <w:rPr>
          <w:rFonts w:ascii="Tahoma" w:hAnsi="Tahoma" w:cs="Tahoma"/>
          <w:color w:val="auto"/>
          <w:shd w:val="clear" w:color="auto" w:fill="FFFFFF"/>
        </w:rPr>
        <w:t xml:space="preserve"> yeni değişkenler oluşmuştur. </w:t>
      </w:r>
    </w:p>
    <w:p w14:paraId="66CE1DC5" w14:textId="77777777" w:rsidR="00D21414" w:rsidRPr="006637EE" w:rsidRDefault="00D21414">
      <w:pPr>
        <w:pStyle w:val="Saptanm"/>
        <w:spacing w:after="240" w:line="360" w:lineRule="atLeast"/>
        <w:rPr>
          <w:rFonts w:ascii="Tahoma" w:eastAsia="Times" w:hAnsi="Tahoma" w:cs="Tahoma"/>
          <w:color w:val="auto"/>
          <w:shd w:val="clear" w:color="auto" w:fill="FFFFFF"/>
        </w:rPr>
      </w:pPr>
    </w:p>
    <w:tbl>
      <w:tblPr>
        <w:tblStyle w:val="TableNormal"/>
        <w:tblW w:w="71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10"/>
        <w:gridCol w:w="1934"/>
        <w:gridCol w:w="1932"/>
        <w:gridCol w:w="1932"/>
      </w:tblGrid>
      <w:tr w:rsidR="006637EE" w:rsidRPr="006637EE" w14:paraId="79F0A008" w14:textId="77777777">
        <w:trPr>
          <w:trHeight w:val="408"/>
          <w:jc w:val="center"/>
        </w:trPr>
        <w:tc>
          <w:tcPr>
            <w:tcW w:w="1311" w:type="dxa"/>
            <w:tcBorders>
              <w:top w:val="single" w:sz="4" w:space="0" w:color="000000"/>
              <w:left w:val="single" w:sz="4" w:space="0" w:color="000000"/>
              <w:bottom w:val="single" w:sz="4" w:space="0" w:color="000000"/>
              <w:right w:val="single" w:sz="4" w:space="0" w:color="FFFFFF"/>
            </w:tcBorders>
            <w:shd w:val="clear" w:color="auto" w:fill="20456D"/>
            <w:tcMar>
              <w:top w:w="20" w:type="dxa"/>
              <w:left w:w="20" w:type="dxa"/>
              <w:bottom w:w="20" w:type="dxa"/>
              <w:right w:w="20" w:type="dxa"/>
            </w:tcMar>
            <w:vAlign w:val="center"/>
          </w:tcPr>
          <w:p w14:paraId="0C59055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Yaş</w:t>
            </w:r>
          </w:p>
        </w:tc>
        <w:tc>
          <w:tcPr>
            <w:tcW w:w="1933" w:type="dxa"/>
            <w:tcBorders>
              <w:top w:val="single" w:sz="4" w:space="0" w:color="FFFFFF"/>
              <w:left w:val="single" w:sz="4" w:space="0" w:color="FFFFFF"/>
              <w:bottom w:val="single" w:sz="4" w:space="0" w:color="FFFFFF"/>
              <w:right w:val="single" w:sz="4" w:space="0" w:color="FFFFFF"/>
            </w:tcBorders>
            <w:shd w:val="clear" w:color="auto" w:fill="20456D"/>
            <w:tcMar>
              <w:top w:w="20" w:type="dxa"/>
              <w:left w:w="20" w:type="dxa"/>
              <w:bottom w:w="20" w:type="dxa"/>
              <w:right w:w="20" w:type="dxa"/>
            </w:tcMar>
            <w:vAlign w:val="center"/>
          </w:tcPr>
          <w:p w14:paraId="4E2E3D8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Cinsiyet</w:t>
            </w:r>
          </w:p>
        </w:tc>
        <w:tc>
          <w:tcPr>
            <w:tcW w:w="1931" w:type="dxa"/>
            <w:tcBorders>
              <w:top w:val="single" w:sz="4" w:space="0" w:color="FFFFFF"/>
              <w:left w:val="single" w:sz="4" w:space="0" w:color="FFFFFF"/>
              <w:bottom w:val="single" w:sz="4" w:space="0" w:color="FFFFFF"/>
              <w:right w:val="single" w:sz="4" w:space="0" w:color="FFFFFF"/>
            </w:tcBorders>
            <w:shd w:val="clear" w:color="auto" w:fill="20456D"/>
            <w:tcMar>
              <w:top w:w="20" w:type="dxa"/>
              <w:left w:w="20" w:type="dxa"/>
              <w:bottom w:w="20" w:type="dxa"/>
              <w:right w:w="20" w:type="dxa"/>
            </w:tcMar>
            <w:vAlign w:val="center"/>
          </w:tcPr>
          <w:p w14:paraId="5EFB785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İl</w:t>
            </w:r>
          </w:p>
        </w:tc>
        <w:tc>
          <w:tcPr>
            <w:tcW w:w="1931" w:type="dxa"/>
            <w:tcBorders>
              <w:top w:val="single" w:sz="4" w:space="0" w:color="000000"/>
              <w:left w:val="single" w:sz="4" w:space="0" w:color="FFFFFF"/>
              <w:bottom w:val="single" w:sz="4" w:space="0" w:color="000000"/>
              <w:right w:val="single" w:sz="4" w:space="0" w:color="000000"/>
            </w:tcBorders>
            <w:shd w:val="clear" w:color="auto" w:fill="20456D"/>
            <w:tcMar>
              <w:top w:w="20" w:type="dxa"/>
              <w:left w:w="20" w:type="dxa"/>
              <w:bottom w:w="20" w:type="dxa"/>
              <w:right w:w="20" w:type="dxa"/>
            </w:tcMar>
            <w:vAlign w:val="center"/>
          </w:tcPr>
          <w:p w14:paraId="7043F3E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Gelir</w:t>
            </w:r>
          </w:p>
        </w:tc>
      </w:tr>
      <w:tr w:rsidR="006637EE" w:rsidRPr="006637EE" w14:paraId="0D55068A" w14:textId="77777777">
        <w:trPr>
          <w:trHeight w:val="408"/>
          <w:jc w:val="center"/>
        </w:trPr>
        <w:tc>
          <w:tcPr>
            <w:tcW w:w="1311" w:type="dxa"/>
            <w:tcBorders>
              <w:top w:val="single" w:sz="4" w:space="0" w:color="000000"/>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1F385F4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21</w:t>
            </w:r>
          </w:p>
        </w:tc>
        <w:tc>
          <w:tcPr>
            <w:tcW w:w="1933" w:type="dxa"/>
            <w:tcBorders>
              <w:top w:val="single" w:sz="4" w:space="0" w:color="FFFFFF"/>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50AAD5F8"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31" w:type="dxa"/>
            <w:tcBorders>
              <w:top w:val="single" w:sz="4" w:space="0" w:color="FFFFFF"/>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44DF5C0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İzmir</w:t>
            </w:r>
          </w:p>
        </w:tc>
        <w:tc>
          <w:tcPr>
            <w:tcW w:w="1931" w:type="dxa"/>
            <w:tcBorders>
              <w:top w:val="single" w:sz="4" w:space="0" w:color="000000"/>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47D9E5E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125.000</w:t>
            </w:r>
          </w:p>
        </w:tc>
      </w:tr>
      <w:tr w:rsidR="006637EE" w:rsidRPr="006637EE" w14:paraId="4A9FD429" w14:textId="77777777">
        <w:trPr>
          <w:trHeight w:val="408"/>
          <w:jc w:val="center"/>
        </w:trPr>
        <w:tc>
          <w:tcPr>
            <w:tcW w:w="131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1E8A42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24</w:t>
            </w:r>
          </w:p>
        </w:tc>
        <w:tc>
          <w:tcPr>
            <w:tcW w:w="193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4EDC1E9"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3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034D066"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3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52BC13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100.000</w:t>
            </w:r>
          </w:p>
        </w:tc>
      </w:tr>
      <w:tr w:rsidR="006637EE" w:rsidRPr="006637EE" w14:paraId="6E2C5800" w14:textId="77777777">
        <w:trPr>
          <w:trHeight w:val="408"/>
          <w:jc w:val="center"/>
        </w:trPr>
        <w:tc>
          <w:tcPr>
            <w:tcW w:w="1311"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709B14C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35</w:t>
            </w:r>
          </w:p>
        </w:tc>
        <w:tc>
          <w:tcPr>
            <w:tcW w:w="1933"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087978CE"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31"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71C2E3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31"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4F258A02"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203.000</w:t>
            </w:r>
          </w:p>
        </w:tc>
      </w:tr>
      <w:tr w:rsidR="006637EE" w:rsidRPr="006637EE" w14:paraId="477D75F8" w14:textId="77777777">
        <w:trPr>
          <w:trHeight w:val="408"/>
          <w:jc w:val="center"/>
        </w:trPr>
        <w:tc>
          <w:tcPr>
            <w:tcW w:w="131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638D9B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36</w:t>
            </w:r>
          </w:p>
        </w:tc>
        <w:tc>
          <w:tcPr>
            <w:tcW w:w="193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3E04C93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K</w:t>
            </w:r>
          </w:p>
        </w:tc>
        <w:tc>
          <w:tcPr>
            <w:tcW w:w="193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8A77833"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Ankara</w:t>
            </w:r>
          </w:p>
        </w:tc>
        <w:tc>
          <w:tcPr>
            <w:tcW w:w="193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2BBB321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98.000</w:t>
            </w:r>
          </w:p>
        </w:tc>
      </w:tr>
      <w:tr w:rsidR="006637EE" w:rsidRPr="006637EE" w14:paraId="5E1B3085" w14:textId="77777777">
        <w:trPr>
          <w:trHeight w:val="408"/>
          <w:jc w:val="center"/>
        </w:trPr>
        <w:tc>
          <w:tcPr>
            <w:tcW w:w="1311" w:type="dxa"/>
            <w:tcBorders>
              <w:top w:val="single" w:sz="4" w:space="0" w:color="9D9D9B"/>
              <w:left w:val="single" w:sz="4" w:space="0" w:color="9D9D9B"/>
              <w:bottom w:val="single" w:sz="4" w:space="0" w:color="9D9D9B"/>
              <w:right w:val="single" w:sz="4" w:space="0" w:color="9D9D9B"/>
            </w:tcBorders>
            <w:shd w:val="clear" w:color="auto" w:fill="E6EFFF"/>
            <w:tcMar>
              <w:top w:w="20" w:type="dxa"/>
              <w:left w:w="20" w:type="dxa"/>
              <w:bottom w:w="20" w:type="dxa"/>
              <w:right w:w="20" w:type="dxa"/>
            </w:tcMar>
            <w:vAlign w:val="center"/>
          </w:tcPr>
          <w:p w14:paraId="33238E3A"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45</w:t>
            </w:r>
          </w:p>
        </w:tc>
        <w:tc>
          <w:tcPr>
            <w:tcW w:w="1933" w:type="dxa"/>
            <w:tcBorders>
              <w:top w:val="single" w:sz="4" w:space="0" w:color="9D9D9B"/>
              <w:left w:val="single" w:sz="4" w:space="0" w:color="9D9D9B"/>
              <w:bottom w:val="single" w:sz="4" w:space="0" w:color="9D9D9B"/>
              <w:right w:val="single" w:sz="4" w:space="0" w:color="9B9B9A"/>
            </w:tcBorders>
            <w:shd w:val="clear" w:color="auto" w:fill="E6EFFF"/>
            <w:tcMar>
              <w:top w:w="20" w:type="dxa"/>
              <w:left w:w="20" w:type="dxa"/>
              <w:bottom w:w="20" w:type="dxa"/>
              <w:right w:w="20" w:type="dxa"/>
            </w:tcMar>
            <w:vAlign w:val="center"/>
          </w:tcPr>
          <w:p w14:paraId="76140675"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31" w:type="dxa"/>
            <w:tcBorders>
              <w:top w:val="single" w:sz="4" w:space="0" w:color="9D9D9B"/>
              <w:left w:val="single" w:sz="4" w:space="0" w:color="9B9B9A"/>
              <w:bottom w:val="single" w:sz="4" w:space="0" w:color="9D9D9B"/>
              <w:right w:val="single" w:sz="4" w:space="0" w:color="9B9B9A"/>
            </w:tcBorders>
            <w:shd w:val="clear" w:color="auto" w:fill="E6EFFF"/>
            <w:tcMar>
              <w:top w:w="20" w:type="dxa"/>
              <w:left w:w="20" w:type="dxa"/>
              <w:bottom w:w="20" w:type="dxa"/>
              <w:right w:w="20" w:type="dxa"/>
            </w:tcMar>
            <w:vAlign w:val="center"/>
          </w:tcPr>
          <w:p w14:paraId="7948A9F7"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31" w:type="dxa"/>
            <w:tcBorders>
              <w:top w:val="single" w:sz="4" w:space="0" w:color="9D9D9B"/>
              <w:left w:val="single" w:sz="4" w:space="0" w:color="9B9B9A"/>
              <w:bottom w:val="single" w:sz="4" w:space="0" w:color="9D9D9B"/>
              <w:right w:val="single" w:sz="4" w:space="0" w:color="9D9D9B"/>
            </w:tcBorders>
            <w:shd w:val="clear" w:color="auto" w:fill="E6EFFF"/>
            <w:tcMar>
              <w:top w:w="20" w:type="dxa"/>
              <w:left w:w="20" w:type="dxa"/>
              <w:bottom w:w="20" w:type="dxa"/>
              <w:right w:w="20" w:type="dxa"/>
            </w:tcMar>
            <w:vAlign w:val="center"/>
          </w:tcPr>
          <w:p w14:paraId="73AD657C"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155.000</w:t>
            </w:r>
          </w:p>
        </w:tc>
      </w:tr>
      <w:tr w:rsidR="006637EE" w:rsidRPr="006637EE" w14:paraId="067C0AC2" w14:textId="77777777">
        <w:trPr>
          <w:trHeight w:val="408"/>
          <w:jc w:val="center"/>
        </w:trPr>
        <w:tc>
          <w:tcPr>
            <w:tcW w:w="131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4213C80"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50</w:t>
            </w:r>
          </w:p>
        </w:tc>
        <w:tc>
          <w:tcPr>
            <w:tcW w:w="1933"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A1AE0B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E</w:t>
            </w:r>
          </w:p>
        </w:tc>
        <w:tc>
          <w:tcPr>
            <w:tcW w:w="193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142B29F1"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İstanbul</w:t>
            </w:r>
          </w:p>
        </w:tc>
        <w:tc>
          <w:tcPr>
            <w:tcW w:w="1931" w:type="dxa"/>
            <w:tcBorders>
              <w:top w:val="single" w:sz="4" w:space="0" w:color="9D9D9B"/>
              <w:left w:val="single" w:sz="4" w:space="0" w:color="9D9D9B"/>
              <w:bottom w:val="single" w:sz="4" w:space="0" w:color="9D9D9B"/>
              <w:right w:val="single" w:sz="4" w:space="0" w:color="9D9D9B"/>
            </w:tcBorders>
            <w:shd w:val="clear" w:color="auto" w:fill="CADFFF"/>
            <w:tcMar>
              <w:top w:w="20" w:type="dxa"/>
              <w:left w:w="20" w:type="dxa"/>
              <w:bottom w:w="20" w:type="dxa"/>
              <w:right w:w="20" w:type="dxa"/>
            </w:tcMar>
            <w:vAlign w:val="center"/>
          </w:tcPr>
          <w:p w14:paraId="56F4C024" w14:textId="77777777" w:rsidR="00D21414" w:rsidRPr="006637EE" w:rsidRDefault="00E96F19">
            <w:pPr>
              <w:suppressAutoHyphens/>
              <w:spacing w:after="240" w:line="360" w:lineRule="atLeast"/>
              <w:outlineLvl w:val="0"/>
              <w:rPr>
                <w:rFonts w:ascii="Tahoma" w:hAnsi="Tahoma" w:cs="Tahoma"/>
                <w:sz w:val="22"/>
                <w:szCs w:val="22"/>
              </w:rPr>
            </w:pPr>
            <w:r w:rsidRPr="006637EE">
              <w:rPr>
                <w:rFonts w:ascii="Tahoma" w:hAnsi="Tahoma" w:cs="Tahoma"/>
                <w:sz w:val="22"/>
                <w:szCs w:val="22"/>
              </w:rPr>
              <w:t>87.000</w:t>
            </w:r>
          </w:p>
        </w:tc>
      </w:tr>
    </w:tbl>
    <w:p w14:paraId="5FB57A9C" w14:textId="77777777" w:rsidR="00D21414" w:rsidRPr="006637EE" w:rsidRDefault="00E96F19">
      <w:pPr>
        <w:pStyle w:val="Saptanm"/>
        <w:spacing w:after="240" w:line="360" w:lineRule="atLeast"/>
        <w:jc w:val="center"/>
        <w:rPr>
          <w:rFonts w:ascii="Tahoma" w:eastAsia="Times" w:hAnsi="Tahoma" w:cs="Tahoma"/>
          <w:color w:val="auto"/>
        </w:rPr>
      </w:pPr>
      <w:r w:rsidRPr="006637EE">
        <w:rPr>
          <w:rFonts w:ascii="Tahoma" w:hAnsi="Tahoma" w:cs="Tahoma"/>
          <w:color w:val="auto"/>
        </w:rPr>
        <w:t xml:space="preserve">Gürültü Ekleme Sonucu Elde Edilen Veri Kümesi </w:t>
      </w:r>
    </w:p>
    <w:p w14:paraId="502D8D1C" w14:textId="77777777" w:rsidR="00D21414" w:rsidRPr="006637EE" w:rsidRDefault="00D21414">
      <w:pPr>
        <w:pStyle w:val="Saptanm"/>
        <w:jc w:val="both"/>
        <w:rPr>
          <w:rFonts w:ascii="Tahoma" w:hAnsi="Tahoma" w:cs="Tahoma"/>
          <w:color w:val="auto"/>
        </w:rPr>
      </w:pPr>
    </w:p>
    <w:p w14:paraId="7E8B4E39" w14:textId="77777777" w:rsidR="00D21414" w:rsidRPr="006637EE" w:rsidRDefault="00E96F19">
      <w:pPr>
        <w:pStyle w:val="Saptanm"/>
        <w:jc w:val="both"/>
        <w:rPr>
          <w:rFonts w:ascii="Tahoma" w:eastAsia="Times New Roman" w:hAnsi="Tahoma" w:cs="Tahoma"/>
          <w:b/>
          <w:bCs/>
          <w:color w:val="auto"/>
          <w:shd w:val="clear" w:color="auto" w:fill="FFFFFF"/>
        </w:rPr>
      </w:pPr>
      <w:r w:rsidRPr="006637EE">
        <w:rPr>
          <w:rFonts w:ascii="Tahoma" w:hAnsi="Tahoma" w:cs="Tahoma"/>
          <w:b/>
          <w:bCs/>
          <w:color w:val="auto"/>
          <w:shd w:val="clear" w:color="auto" w:fill="FFFFFF"/>
          <w:lang w:val="de-DE"/>
        </w:rPr>
        <w:t>8. PERSONEL (K</w:t>
      </w:r>
      <w:r w:rsidRPr="006637EE">
        <w:rPr>
          <w:rFonts w:ascii="Tahoma" w:hAnsi="Tahoma" w:cs="Tahoma"/>
          <w:b/>
          <w:bCs/>
          <w:color w:val="auto"/>
          <w:shd w:val="clear" w:color="auto" w:fill="FFFFFF"/>
        </w:rPr>
        <w:t>İŞİ</w:t>
      </w:r>
      <w:r w:rsidRPr="006637EE">
        <w:rPr>
          <w:rFonts w:ascii="Tahoma" w:hAnsi="Tahoma" w:cs="Tahoma"/>
          <w:b/>
          <w:bCs/>
          <w:color w:val="auto"/>
          <w:shd w:val="clear" w:color="auto" w:fill="FFFFFF"/>
          <w:lang w:val="es-ES_tradnl"/>
        </w:rPr>
        <w:t>SEL VER</w:t>
      </w:r>
      <w:r w:rsidRPr="006637EE">
        <w:rPr>
          <w:rFonts w:ascii="Tahoma" w:hAnsi="Tahoma" w:cs="Tahoma"/>
          <w:b/>
          <w:bCs/>
          <w:color w:val="auto"/>
          <w:shd w:val="clear" w:color="auto" w:fill="FFFFFF"/>
        </w:rPr>
        <w:t>İ SAKLAMA VE İMHA POLİTİ</w:t>
      </w:r>
      <w:r w:rsidRPr="006637EE">
        <w:rPr>
          <w:rFonts w:ascii="Tahoma" w:hAnsi="Tahoma" w:cs="Tahoma"/>
          <w:b/>
          <w:bCs/>
          <w:color w:val="auto"/>
          <w:shd w:val="clear" w:color="auto" w:fill="FFFFFF"/>
          <w:lang w:val="de-DE"/>
        </w:rPr>
        <w:t>KASINDA YER ALAN) UNVAN, B</w:t>
      </w:r>
      <w:r w:rsidRPr="006637EE">
        <w:rPr>
          <w:rFonts w:ascii="Tahoma" w:hAnsi="Tahoma" w:cs="Tahoma"/>
          <w:b/>
          <w:bCs/>
          <w:color w:val="auto"/>
          <w:shd w:val="clear" w:color="auto" w:fill="FFFFFF"/>
        </w:rPr>
        <w:t>İRİM VE GÖREV Lİ</w:t>
      </w:r>
      <w:r w:rsidRPr="006637EE">
        <w:rPr>
          <w:rFonts w:ascii="Tahoma" w:hAnsi="Tahoma" w:cs="Tahoma"/>
          <w:b/>
          <w:bCs/>
          <w:color w:val="auto"/>
          <w:shd w:val="clear" w:color="auto" w:fill="FFFFFF"/>
          <w:lang w:val="de-DE"/>
        </w:rPr>
        <w:t>STES</w:t>
      </w:r>
      <w:r w:rsidRPr="006637EE">
        <w:rPr>
          <w:rFonts w:ascii="Tahoma" w:hAnsi="Tahoma" w:cs="Tahoma"/>
          <w:b/>
          <w:bCs/>
          <w:color w:val="auto"/>
          <w:shd w:val="clear" w:color="auto" w:fill="FFFFFF"/>
        </w:rPr>
        <w:t>İ</w:t>
      </w:r>
    </w:p>
    <w:p w14:paraId="4144E5DB" w14:textId="77777777" w:rsidR="00D21414" w:rsidRPr="006637EE" w:rsidRDefault="00D21414">
      <w:pPr>
        <w:pStyle w:val="Saptanm"/>
        <w:jc w:val="both"/>
        <w:rPr>
          <w:rFonts w:ascii="Tahoma" w:eastAsia="Times New Roman" w:hAnsi="Tahoma" w:cs="Tahoma"/>
          <w:b/>
          <w:bCs/>
          <w:color w:val="auto"/>
          <w:shd w:val="clear" w:color="auto" w:fill="FFFFFF"/>
        </w:rPr>
      </w:pPr>
    </w:p>
    <w:p w14:paraId="0B32D3DC" w14:textId="77777777" w:rsidR="00D21414" w:rsidRPr="006637EE" w:rsidRDefault="00D21414">
      <w:pPr>
        <w:pStyle w:val="Saptanm"/>
        <w:jc w:val="both"/>
        <w:rPr>
          <w:rFonts w:ascii="Tahoma" w:eastAsia="Times New Roman" w:hAnsi="Tahoma" w:cs="Tahoma"/>
          <w:b/>
          <w:bCs/>
          <w:color w:val="auto"/>
          <w:shd w:val="clear" w:color="auto" w:fill="FFFFFF"/>
        </w:rPr>
      </w:pP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66"/>
        <w:gridCol w:w="3155"/>
        <w:gridCol w:w="3211"/>
      </w:tblGrid>
      <w:tr w:rsidR="00201020" w14:paraId="0A48CDE4" w14:textId="77777777" w:rsidTr="00201020">
        <w:trPr>
          <w:trHeight w:val="800"/>
        </w:trPr>
        <w:tc>
          <w:tcPr>
            <w:tcW w:w="32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8E3E7" w14:textId="77777777" w:rsidR="00201020" w:rsidRDefault="00201020" w:rsidP="00201020">
            <w:pPr>
              <w:pStyle w:val="TabloStili2"/>
              <w:jc w:val="center"/>
            </w:pPr>
            <w:r>
              <w:rPr>
                <w:b/>
                <w:bCs/>
                <w:sz w:val="32"/>
                <w:szCs w:val="32"/>
              </w:rPr>
              <w:t>PERSONEL UNVAN VE BİRİMİ</w:t>
            </w:r>
          </w:p>
        </w:tc>
        <w:tc>
          <w:tcPr>
            <w:tcW w:w="31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CBFEA5" w14:textId="77777777" w:rsidR="00201020" w:rsidRDefault="00201020" w:rsidP="00201020">
            <w:pPr>
              <w:pStyle w:val="TabloStili2"/>
              <w:jc w:val="center"/>
            </w:pPr>
            <w:r>
              <w:rPr>
                <w:b/>
                <w:bCs/>
                <w:sz w:val="32"/>
                <w:szCs w:val="32"/>
              </w:rPr>
              <w:t>GÖREVİ</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F4BECF" w14:textId="77777777" w:rsidR="00201020" w:rsidRDefault="00201020" w:rsidP="00201020">
            <w:pPr>
              <w:pStyle w:val="TabloStili2"/>
              <w:jc w:val="center"/>
            </w:pPr>
            <w:r>
              <w:rPr>
                <w:b/>
                <w:bCs/>
                <w:sz w:val="32"/>
                <w:szCs w:val="32"/>
              </w:rPr>
              <w:t>SORUMLULUĞU</w:t>
            </w:r>
          </w:p>
        </w:tc>
      </w:tr>
      <w:tr w:rsidR="00201020" w14:paraId="701A5CD7" w14:textId="77777777" w:rsidTr="00201020">
        <w:trPr>
          <w:trHeight w:val="1204"/>
        </w:trPr>
        <w:tc>
          <w:tcPr>
            <w:tcW w:w="3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0F4A45"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 xml:space="preserve">YÖNETİM KURULU ÜYELERİ—GENEL MÜDÜR </w:t>
            </w:r>
          </w:p>
        </w:tc>
        <w:tc>
          <w:tcPr>
            <w:tcW w:w="31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A0F383"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YÖNETİM KURULU ÜYELERİ—GENEL MÜDÜR- PLASMEN TEKSTİL SAN. VE TİC. A.Ş. VERİ SORUMLUSU KİŞİ</w:t>
            </w:r>
            <w:r w:rsidRPr="002D2CFA">
              <w:rPr>
                <w:rFonts w:asciiTheme="majorHAnsi" w:hAnsiTheme="majorHAnsi"/>
                <w:lang w:val="es-ES_tradnl"/>
              </w:rPr>
              <w:t>SEL VER</w:t>
            </w:r>
            <w:r w:rsidRPr="002D2CFA">
              <w:rPr>
                <w:rFonts w:asciiTheme="majorHAnsi" w:hAnsiTheme="majorHAnsi"/>
              </w:rPr>
              <w:t>İ SAKLAMA VE İMHA POLİTİKASI UYGULAMA S</w:t>
            </w:r>
            <w:r w:rsidRPr="002D2CFA">
              <w:rPr>
                <w:rFonts w:asciiTheme="majorHAnsi" w:hAnsiTheme="majorHAnsi"/>
              </w:rPr>
              <w:t>O</w:t>
            </w:r>
            <w:r w:rsidRPr="002D2CFA">
              <w:rPr>
                <w:rFonts w:asciiTheme="majorHAnsi" w:hAnsiTheme="majorHAnsi"/>
              </w:rPr>
              <w:t>RUMLUSU</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AAB624"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VERİLERİN SAKLAMA S</w:t>
            </w:r>
            <w:r w:rsidRPr="002D2CFA">
              <w:rPr>
                <w:rFonts w:asciiTheme="majorHAnsi" w:hAnsiTheme="majorHAnsi"/>
              </w:rPr>
              <w:t>Ü</w:t>
            </w:r>
            <w:r w:rsidRPr="002D2CFA">
              <w:rPr>
                <w:rFonts w:asciiTheme="majorHAnsi" w:hAnsiTheme="majorHAnsi"/>
                <w:lang w:val="pt-PT"/>
              </w:rPr>
              <w:t>RES</w:t>
            </w:r>
            <w:r w:rsidRPr="002D2CFA">
              <w:rPr>
                <w:rFonts w:asciiTheme="majorHAnsi" w:hAnsiTheme="majorHAnsi"/>
              </w:rPr>
              <w:t>İNE UYGUNLUĞUNU SAĞLAMA VE PERİYODİK İMHA SÜ</w:t>
            </w:r>
            <w:r w:rsidRPr="002D2CFA">
              <w:rPr>
                <w:rFonts w:asciiTheme="majorHAnsi" w:hAnsiTheme="majorHAnsi"/>
                <w:lang w:val="pt-PT"/>
              </w:rPr>
              <w:t>RES</w:t>
            </w:r>
            <w:r w:rsidRPr="002D2CFA">
              <w:rPr>
                <w:rFonts w:asciiTheme="majorHAnsi" w:hAnsiTheme="majorHAnsi"/>
              </w:rPr>
              <w:t>İ İÇİ</w:t>
            </w:r>
            <w:r w:rsidRPr="002D2CFA">
              <w:rPr>
                <w:rFonts w:asciiTheme="majorHAnsi" w:hAnsiTheme="majorHAnsi"/>
                <w:lang w:val="es-ES_tradnl"/>
              </w:rPr>
              <w:t xml:space="preserve">NDE </w:t>
            </w:r>
            <w:r w:rsidRPr="002D2CFA">
              <w:rPr>
                <w:rFonts w:asciiTheme="majorHAnsi" w:hAnsiTheme="majorHAnsi"/>
              </w:rPr>
              <w:t>İMHA SÜRECİNİ YÖNETMEK</w:t>
            </w:r>
          </w:p>
        </w:tc>
      </w:tr>
      <w:tr w:rsidR="00201020" w14:paraId="43C24A13" w14:textId="77777777" w:rsidTr="00201020">
        <w:trPr>
          <w:trHeight w:val="1204"/>
        </w:trPr>
        <w:tc>
          <w:tcPr>
            <w:tcW w:w="3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68952C"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lastRenderedPageBreak/>
              <w:t xml:space="preserve">MUHASEBE- FİNANS VE İNSAN KAYNAKLARI DEPARTMANI </w:t>
            </w:r>
          </w:p>
        </w:tc>
        <w:tc>
          <w:tcPr>
            <w:tcW w:w="31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2F9692"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MUHASEBE FİNANS VE İNSAN KAYNAKLARI SORUMLUSU  KİŞİ</w:t>
            </w:r>
            <w:r w:rsidRPr="002D2CFA">
              <w:rPr>
                <w:rFonts w:asciiTheme="majorHAnsi" w:hAnsiTheme="majorHAnsi"/>
                <w:lang w:val="es-ES_tradnl"/>
              </w:rPr>
              <w:t>SEL VER</w:t>
            </w:r>
            <w:r w:rsidRPr="002D2CFA">
              <w:rPr>
                <w:rFonts w:asciiTheme="majorHAnsi" w:hAnsiTheme="majorHAnsi"/>
              </w:rPr>
              <w:t>İ SAKLAMA VE İMHA POLİTİKASI UYGULAMA SORUMLUSU</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B033DC"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VERİLERİN SAKLAMA S</w:t>
            </w:r>
            <w:r w:rsidRPr="002D2CFA">
              <w:rPr>
                <w:rFonts w:asciiTheme="majorHAnsi" w:hAnsiTheme="majorHAnsi"/>
              </w:rPr>
              <w:t>Ü</w:t>
            </w:r>
            <w:r w:rsidRPr="002D2CFA">
              <w:rPr>
                <w:rFonts w:asciiTheme="majorHAnsi" w:hAnsiTheme="majorHAnsi"/>
                <w:lang w:val="pt-PT"/>
              </w:rPr>
              <w:t>RES</w:t>
            </w:r>
            <w:r w:rsidRPr="002D2CFA">
              <w:rPr>
                <w:rFonts w:asciiTheme="majorHAnsi" w:hAnsiTheme="majorHAnsi"/>
              </w:rPr>
              <w:t>İNE UYGUNLUĞUNU SAĞLAMA VE PERİYODİK İMHA SÜ</w:t>
            </w:r>
            <w:r w:rsidRPr="002D2CFA">
              <w:rPr>
                <w:rFonts w:asciiTheme="majorHAnsi" w:hAnsiTheme="majorHAnsi"/>
                <w:lang w:val="pt-PT"/>
              </w:rPr>
              <w:t>RES</w:t>
            </w:r>
            <w:r w:rsidRPr="002D2CFA">
              <w:rPr>
                <w:rFonts w:asciiTheme="majorHAnsi" w:hAnsiTheme="majorHAnsi"/>
              </w:rPr>
              <w:t>İ İÇİ</w:t>
            </w:r>
            <w:r w:rsidRPr="002D2CFA">
              <w:rPr>
                <w:rFonts w:asciiTheme="majorHAnsi" w:hAnsiTheme="majorHAnsi"/>
                <w:lang w:val="es-ES_tradnl"/>
              </w:rPr>
              <w:t xml:space="preserve">NDE </w:t>
            </w:r>
            <w:r w:rsidRPr="002D2CFA">
              <w:rPr>
                <w:rFonts w:asciiTheme="majorHAnsi" w:hAnsiTheme="majorHAnsi"/>
              </w:rPr>
              <w:t>İMHA SÜRECİNİ YÖNETMEK</w:t>
            </w:r>
          </w:p>
        </w:tc>
      </w:tr>
      <w:tr w:rsidR="00201020" w14:paraId="52705693" w14:textId="77777777" w:rsidTr="00201020">
        <w:trPr>
          <w:trHeight w:val="1204"/>
        </w:trPr>
        <w:tc>
          <w:tcPr>
            <w:tcW w:w="3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A09BDD"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SEVKİYAT DEPARTMANI</w:t>
            </w:r>
          </w:p>
        </w:tc>
        <w:tc>
          <w:tcPr>
            <w:tcW w:w="31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882269"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SEVKİYAT SORUMLUSU KİŞİ</w:t>
            </w:r>
            <w:r w:rsidRPr="002D2CFA">
              <w:rPr>
                <w:rFonts w:asciiTheme="majorHAnsi" w:hAnsiTheme="majorHAnsi"/>
                <w:lang w:val="es-ES_tradnl"/>
              </w:rPr>
              <w:t>SEL VER</w:t>
            </w:r>
            <w:r w:rsidRPr="002D2CFA">
              <w:rPr>
                <w:rFonts w:asciiTheme="majorHAnsi" w:hAnsiTheme="majorHAnsi"/>
              </w:rPr>
              <w:t>İ SAKLAMA VE İMHA POLİTİKASI UYGULAMA SORUMLUSU</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9CE7AB" w14:textId="77777777" w:rsidR="00201020" w:rsidRPr="002D2CFA" w:rsidRDefault="00201020" w:rsidP="00201020">
            <w:pPr>
              <w:pStyle w:val="TabloStili2"/>
              <w:jc w:val="center"/>
              <w:rPr>
                <w:rFonts w:asciiTheme="majorHAnsi" w:hAnsiTheme="majorHAnsi"/>
              </w:rPr>
            </w:pPr>
            <w:r w:rsidRPr="002D2CFA">
              <w:rPr>
                <w:rFonts w:asciiTheme="majorHAnsi" w:hAnsiTheme="majorHAnsi"/>
              </w:rPr>
              <w:t>VERİLERİN SAKLAMA S</w:t>
            </w:r>
            <w:r w:rsidRPr="002D2CFA">
              <w:rPr>
                <w:rFonts w:asciiTheme="majorHAnsi" w:hAnsiTheme="majorHAnsi"/>
              </w:rPr>
              <w:t>Ü</w:t>
            </w:r>
            <w:r w:rsidRPr="002D2CFA">
              <w:rPr>
                <w:rFonts w:asciiTheme="majorHAnsi" w:hAnsiTheme="majorHAnsi"/>
                <w:lang w:val="pt-PT"/>
              </w:rPr>
              <w:t>RES</w:t>
            </w:r>
            <w:r w:rsidRPr="002D2CFA">
              <w:rPr>
                <w:rFonts w:asciiTheme="majorHAnsi" w:hAnsiTheme="majorHAnsi"/>
              </w:rPr>
              <w:t>İNE UYGUNLUĞUNU SAĞLAMA VE PERİYODİK İMHA SÜ</w:t>
            </w:r>
            <w:r w:rsidRPr="002D2CFA">
              <w:rPr>
                <w:rFonts w:asciiTheme="majorHAnsi" w:hAnsiTheme="majorHAnsi"/>
                <w:lang w:val="pt-PT"/>
              </w:rPr>
              <w:t>RES</w:t>
            </w:r>
            <w:r w:rsidRPr="002D2CFA">
              <w:rPr>
                <w:rFonts w:asciiTheme="majorHAnsi" w:hAnsiTheme="majorHAnsi"/>
              </w:rPr>
              <w:t>İ İÇİ</w:t>
            </w:r>
            <w:r w:rsidRPr="002D2CFA">
              <w:rPr>
                <w:rFonts w:asciiTheme="majorHAnsi" w:hAnsiTheme="majorHAnsi"/>
                <w:lang w:val="es-ES_tradnl"/>
              </w:rPr>
              <w:t xml:space="preserve">NDE </w:t>
            </w:r>
            <w:r w:rsidRPr="002D2CFA">
              <w:rPr>
                <w:rFonts w:asciiTheme="majorHAnsi" w:hAnsiTheme="majorHAnsi"/>
              </w:rPr>
              <w:t>İMHA SÜRECİNİ YÖNETMEK</w:t>
            </w:r>
          </w:p>
        </w:tc>
      </w:tr>
      <w:tr w:rsidR="00201020" w14:paraId="57D42EAF" w14:textId="77777777" w:rsidTr="00201020">
        <w:trPr>
          <w:trHeight w:val="800"/>
        </w:trPr>
        <w:tc>
          <w:tcPr>
            <w:tcW w:w="3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B61BDF"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 xml:space="preserve">İDARİ AMİR </w:t>
            </w:r>
          </w:p>
        </w:tc>
        <w:tc>
          <w:tcPr>
            <w:tcW w:w="31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580503"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USTABAŞI- İDARİ AMİR   KİŞİ</w:t>
            </w:r>
            <w:r w:rsidRPr="002D2CFA">
              <w:rPr>
                <w:rFonts w:asciiTheme="majorHAnsi" w:hAnsiTheme="majorHAnsi"/>
                <w:sz w:val="20"/>
                <w:szCs w:val="20"/>
                <w:lang w:val="es-ES_tradnl"/>
              </w:rPr>
              <w:t>SEL VER</w:t>
            </w:r>
            <w:r w:rsidRPr="002D2CFA">
              <w:rPr>
                <w:rFonts w:asciiTheme="majorHAnsi" w:hAnsiTheme="majorHAnsi"/>
                <w:sz w:val="20"/>
                <w:szCs w:val="20"/>
              </w:rPr>
              <w:t>İ SAKLAMA VE İMHA POLİTİKASI UYGULAMA SORUMLUSU</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C53D7A"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VERİLERİN SAKLAMA S</w:t>
            </w:r>
            <w:r w:rsidRPr="002D2CFA">
              <w:rPr>
                <w:rFonts w:asciiTheme="majorHAnsi" w:hAnsiTheme="majorHAnsi"/>
                <w:sz w:val="20"/>
                <w:szCs w:val="20"/>
              </w:rPr>
              <w:t>Ü</w:t>
            </w:r>
            <w:r w:rsidRPr="002D2CFA">
              <w:rPr>
                <w:rFonts w:asciiTheme="majorHAnsi" w:hAnsiTheme="majorHAnsi"/>
                <w:sz w:val="20"/>
                <w:szCs w:val="20"/>
                <w:lang w:val="pt-PT"/>
              </w:rPr>
              <w:t>RES</w:t>
            </w:r>
            <w:r w:rsidRPr="002D2CFA">
              <w:rPr>
                <w:rFonts w:asciiTheme="majorHAnsi" w:hAnsiTheme="majorHAnsi"/>
                <w:sz w:val="20"/>
                <w:szCs w:val="20"/>
              </w:rPr>
              <w:t>İNE UYGUNLUĞUNU SAĞLAMA VE PERİYODİK İMHA SÜ</w:t>
            </w:r>
            <w:r w:rsidRPr="002D2CFA">
              <w:rPr>
                <w:rFonts w:asciiTheme="majorHAnsi" w:hAnsiTheme="majorHAnsi"/>
                <w:sz w:val="20"/>
                <w:szCs w:val="20"/>
                <w:lang w:val="pt-PT"/>
              </w:rPr>
              <w:t>RES</w:t>
            </w:r>
            <w:r w:rsidRPr="002D2CFA">
              <w:rPr>
                <w:rFonts w:asciiTheme="majorHAnsi" w:hAnsiTheme="majorHAnsi"/>
                <w:sz w:val="20"/>
                <w:szCs w:val="20"/>
              </w:rPr>
              <w:t>İ İÇİ</w:t>
            </w:r>
            <w:r w:rsidRPr="002D2CFA">
              <w:rPr>
                <w:rFonts w:asciiTheme="majorHAnsi" w:hAnsiTheme="majorHAnsi"/>
                <w:sz w:val="20"/>
                <w:szCs w:val="20"/>
                <w:lang w:val="es-ES_tradnl"/>
              </w:rPr>
              <w:t xml:space="preserve">NDE </w:t>
            </w:r>
            <w:r w:rsidRPr="002D2CFA">
              <w:rPr>
                <w:rFonts w:asciiTheme="majorHAnsi" w:hAnsiTheme="majorHAnsi"/>
                <w:sz w:val="20"/>
                <w:szCs w:val="20"/>
              </w:rPr>
              <w:t>İMHA SÜRECİNİ YÖNETMEK</w:t>
            </w:r>
          </w:p>
        </w:tc>
      </w:tr>
      <w:tr w:rsidR="00201020" w14:paraId="39C390F5" w14:textId="77777777" w:rsidTr="00201020">
        <w:trPr>
          <w:trHeight w:val="800"/>
        </w:trPr>
        <w:tc>
          <w:tcPr>
            <w:tcW w:w="3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0FE6B7"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SATINALMA DEPARTMANI</w:t>
            </w:r>
          </w:p>
        </w:tc>
        <w:tc>
          <w:tcPr>
            <w:tcW w:w="31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12A69D"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SATINALMA YETKİLİSİ KİŞİ</w:t>
            </w:r>
            <w:r w:rsidRPr="002D2CFA">
              <w:rPr>
                <w:rFonts w:asciiTheme="majorHAnsi" w:hAnsiTheme="majorHAnsi"/>
                <w:sz w:val="20"/>
                <w:szCs w:val="20"/>
                <w:lang w:val="es-ES_tradnl"/>
              </w:rPr>
              <w:t>SEL VER</w:t>
            </w:r>
            <w:r w:rsidRPr="002D2CFA">
              <w:rPr>
                <w:rFonts w:asciiTheme="majorHAnsi" w:hAnsiTheme="majorHAnsi"/>
                <w:sz w:val="20"/>
                <w:szCs w:val="20"/>
              </w:rPr>
              <w:t>İ SAKLAMA VE İMHA POLİTİKASI UYGULAMA SORUMLUSU</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8EAE5A"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VERİLERİN SAKLAMA S</w:t>
            </w:r>
            <w:r w:rsidRPr="002D2CFA">
              <w:rPr>
                <w:rFonts w:asciiTheme="majorHAnsi" w:hAnsiTheme="majorHAnsi"/>
                <w:sz w:val="20"/>
                <w:szCs w:val="20"/>
              </w:rPr>
              <w:t>Ü</w:t>
            </w:r>
            <w:r w:rsidRPr="002D2CFA">
              <w:rPr>
                <w:rFonts w:asciiTheme="majorHAnsi" w:hAnsiTheme="majorHAnsi"/>
                <w:sz w:val="20"/>
                <w:szCs w:val="20"/>
                <w:lang w:val="pt-PT"/>
              </w:rPr>
              <w:t>RES</w:t>
            </w:r>
            <w:r w:rsidRPr="002D2CFA">
              <w:rPr>
                <w:rFonts w:asciiTheme="majorHAnsi" w:hAnsiTheme="majorHAnsi"/>
                <w:sz w:val="20"/>
                <w:szCs w:val="20"/>
              </w:rPr>
              <w:t>İNE UYGUNLUĞUNU SAĞLAMA VE PERİYODİK İMHA SÜ</w:t>
            </w:r>
            <w:r w:rsidRPr="002D2CFA">
              <w:rPr>
                <w:rFonts w:asciiTheme="majorHAnsi" w:hAnsiTheme="majorHAnsi"/>
                <w:sz w:val="20"/>
                <w:szCs w:val="20"/>
                <w:lang w:val="pt-PT"/>
              </w:rPr>
              <w:t>RES</w:t>
            </w:r>
            <w:r w:rsidRPr="002D2CFA">
              <w:rPr>
                <w:rFonts w:asciiTheme="majorHAnsi" w:hAnsiTheme="majorHAnsi"/>
                <w:sz w:val="20"/>
                <w:szCs w:val="20"/>
              </w:rPr>
              <w:t>İ İÇİ</w:t>
            </w:r>
            <w:r w:rsidRPr="002D2CFA">
              <w:rPr>
                <w:rFonts w:asciiTheme="majorHAnsi" w:hAnsiTheme="majorHAnsi"/>
                <w:sz w:val="20"/>
                <w:szCs w:val="20"/>
                <w:lang w:val="es-ES_tradnl"/>
              </w:rPr>
              <w:t xml:space="preserve">NDE </w:t>
            </w:r>
            <w:r w:rsidRPr="002D2CFA">
              <w:rPr>
                <w:rFonts w:asciiTheme="majorHAnsi" w:hAnsiTheme="majorHAnsi"/>
                <w:sz w:val="20"/>
                <w:szCs w:val="20"/>
              </w:rPr>
              <w:t>İMHA SÜRECİNİ YÖNETMEK</w:t>
            </w:r>
          </w:p>
        </w:tc>
      </w:tr>
      <w:tr w:rsidR="00201020" w14:paraId="2B36CC52" w14:textId="77777777" w:rsidTr="00201020">
        <w:trPr>
          <w:trHeight w:val="800"/>
        </w:trPr>
        <w:tc>
          <w:tcPr>
            <w:tcW w:w="3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9CCDD0"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SATIŞ VE PAZARLAMA D</w:t>
            </w:r>
            <w:r w:rsidRPr="002D2CFA">
              <w:rPr>
                <w:rFonts w:asciiTheme="majorHAnsi" w:hAnsiTheme="majorHAnsi"/>
                <w:sz w:val="20"/>
                <w:szCs w:val="20"/>
              </w:rPr>
              <w:t>E</w:t>
            </w:r>
            <w:r w:rsidRPr="002D2CFA">
              <w:rPr>
                <w:rFonts w:asciiTheme="majorHAnsi" w:hAnsiTheme="majorHAnsi"/>
                <w:sz w:val="20"/>
                <w:szCs w:val="20"/>
              </w:rPr>
              <w:t>PARTMANI</w:t>
            </w:r>
          </w:p>
        </w:tc>
        <w:tc>
          <w:tcPr>
            <w:tcW w:w="31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9070FE"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SATIŞ VE PAZARLAMA YETKİLİSİ KİŞİ</w:t>
            </w:r>
            <w:r w:rsidRPr="002D2CFA">
              <w:rPr>
                <w:rFonts w:asciiTheme="majorHAnsi" w:hAnsiTheme="majorHAnsi"/>
                <w:sz w:val="20"/>
                <w:szCs w:val="20"/>
                <w:lang w:val="es-ES_tradnl"/>
              </w:rPr>
              <w:t>SEL VER</w:t>
            </w:r>
            <w:r w:rsidRPr="002D2CFA">
              <w:rPr>
                <w:rFonts w:asciiTheme="majorHAnsi" w:hAnsiTheme="majorHAnsi"/>
                <w:sz w:val="20"/>
                <w:szCs w:val="20"/>
              </w:rPr>
              <w:t>İ SA</w:t>
            </w:r>
            <w:r w:rsidRPr="002D2CFA">
              <w:rPr>
                <w:rFonts w:asciiTheme="majorHAnsi" w:hAnsiTheme="majorHAnsi"/>
                <w:sz w:val="20"/>
                <w:szCs w:val="20"/>
              </w:rPr>
              <w:t>K</w:t>
            </w:r>
            <w:r w:rsidRPr="002D2CFA">
              <w:rPr>
                <w:rFonts w:asciiTheme="majorHAnsi" w:hAnsiTheme="majorHAnsi"/>
                <w:sz w:val="20"/>
                <w:szCs w:val="20"/>
              </w:rPr>
              <w:t>LAMA VE İMHA POLİTİKASI UYGULAMA SORUMLUSU</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4B7E3D" w14:textId="77777777" w:rsidR="00201020" w:rsidRPr="002D2CFA" w:rsidRDefault="00201020" w:rsidP="00201020">
            <w:pPr>
              <w:rPr>
                <w:rFonts w:asciiTheme="majorHAnsi" w:hAnsiTheme="majorHAnsi"/>
                <w:sz w:val="20"/>
                <w:szCs w:val="20"/>
              </w:rPr>
            </w:pPr>
            <w:r w:rsidRPr="002D2CFA">
              <w:rPr>
                <w:rFonts w:asciiTheme="majorHAnsi" w:hAnsiTheme="majorHAnsi"/>
                <w:sz w:val="20"/>
                <w:szCs w:val="20"/>
              </w:rPr>
              <w:t>VERİLERİN SAKLAMA S</w:t>
            </w:r>
            <w:r w:rsidRPr="002D2CFA">
              <w:rPr>
                <w:rFonts w:asciiTheme="majorHAnsi" w:hAnsiTheme="majorHAnsi"/>
                <w:sz w:val="20"/>
                <w:szCs w:val="20"/>
              </w:rPr>
              <w:t>Ü</w:t>
            </w:r>
            <w:r w:rsidRPr="002D2CFA">
              <w:rPr>
                <w:rFonts w:asciiTheme="majorHAnsi" w:hAnsiTheme="majorHAnsi"/>
                <w:sz w:val="20"/>
                <w:szCs w:val="20"/>
                <w:lang w:val="pt-PT"/>
              </w:rPr>
              <w:t>RES</w:t>
            </w:r>
            <w:r w:rsidRPr="002D2CFA">
              <w:rPr>
                <w:rFonts w:asciiTheme="majorHAnsi" w:hAnsiTheme="majorHAnsi"/>
                <w:sz w:val="20"/>
                <w:szCs w:val="20"/>
              </w:rPr>
              <w:t>İNE UYGUNLUĞUNU SAĞLAMA VE PERİYODİK İMHA SÜ</w:t>
            </w:r>
            <w:r w:rsidRPr="002D2CFA">
              <w:rPr>
                <w:rFonts w:asciiTheme="majorHAnsi" w:hAnsiTheme="majorHAnsi"/>
                <w:sz w:val="20"/>
                <w:szCs w:val="20"/>
                <w:lang w:val="pt-PT"/>
              </w:rPr>
              <w:t>RES</w:t>
            </w:r>
            <w:r w:rsidRPr="002D2CFA">
              <w:rPr>
                <w:rFonts w:asciiTheme="majorHAnsi" w:hAnsiTheme="majorHAnsi"/>
                <w:sz w:val="20"/>
                <w:szCs w:val="20"/>
              </w:rPr>
              <w:t>İ İÇİ</w:t>
            </w:r>
            <w:r w:rsidRPr="002D2CFA">
              <w:rPr>
                <w:rFonts w:asciiTheme="majorHAnsi" w:hAnsiTheme="majorHAnsi"/>
                <w:sz w:val="20"/>
                <w:szCs w:val="20"/>
                <w:lang w:val="es-ES_tradnl"/>
              </w:rPr>
              <w:t xml:space="preserve">NDE </w:t>
            </w:r>
            <w:r w:rsidRPr="002D2CFA">
              <w:rPr>
                <w:rFonts w:asciiTheme="majorHAnsi" w:hAnsiTheme="majorHAnsi"/>
                <w:sz w:val="20"/>
                <w:szCs w:val="20"/>
              </w:rPr>
              <w:t>İMHA SÜRECİNİ YÖNETMEK</w:t>
            </w:r>
          </w:p>
        </w:tc>
      </w:tr>
    </w:tbl>
    <w:p w14:paraId="704922C7" w14:textId="77777777" w:rsidR="00201020" w:rsidRDefault="00201020" w:rsidP="00201020">
      <w:pPr>
        <w:pStyle w:val="Saptanm"/>
        <w:widowControl w:val="0"/>
        <w:rPr>
          <w:rFonts w:ascii="Times New Roman" w:eastAsia="Times New Roman" w:hAnsi="Times New Roman" w:cs="Times New Roman"/>
          <w:b/>
          <w:bCs/>
          <w:sz w:val="32"/>
          <w:szCs w:val="32"/>
          <w:shd w:val="clear" w:color="auto" w:fill="FFFFFF"/>
        </w:rPr>
      </w:pPr>
    </w:p>
    <w:p w14:paraId="7483C80C" w14:textId="77777777" w:rsidR="00D21414" w:rsidRPr="006637EE" w:rsidRDefault="00D21414">
      <w:pPr>
        <w:pStyle w:val="Saptanm"/>
        <w:jc w:val="both"/>
        <w:rPr>
          <w:rFonts w:ascii="Tahoma" w:eastAsia="Times New Roman" w:hAnsi="Tahoma" w:cs="Tahoma"/>
          <w:color w:val="auto"/>
          <w:shd w:val="clear" w:color="auto" w:fill="FFFFFF"/>
        </w:rPr>
      </w:pPr>
    </w:p>
    <w:p w14:paraId="7E9E5A69"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9. SAKLAMA VE İMHA S</w:t>
      </w:r>
      <w:r w:rsidRPr="006637EE">
        <w:rPr>
          <w:rFonts w:ascii="Tahoma" w:hAnsi="Tahoma" w:cs="Tahoma"/>
          <w:b/>
          <w:bCs/>
          <w:color w:val="auto"/>
          <w:lang w:val="de-DE"/>
        </w:rPr>
        <w:t>ÜRELER</w:t>
      </w:r>
      <w:r w:rsidRPr="006637EE">
        <w:rPr>
          <w:rFonts w:ascii="Tahoma" w:hAnsi="Tahoma" w:cs="Tahoma"/>
          <w:b/>
          <w:bCs/>
          <w:color w:val="auto"/>
        </w:rPr>
        <w:t xml:space="preserve">İ </w:t>
      </w:r>
      <w:r w:rsidRPr="006637EE">
        <w:rPr>
          <w:rFonts w:ascii="Tahoma" w:hAnsi="Tahoma" w:cs="Tahoma"/>
          <w:b/>
          <w:bCs/>
          <w:color w:val="auto"/>
          <w:lang w:val="es-ES_tradnl"/>
        </w:rPr>
        <w:t>TABLOSU</w:t>
      </w:r>
    </w:p>
    <w:p w14:paraId="1BFF5745" w14:textId="23BA08D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 xml:space="preserve">  Şirket tarafından işlenen verilere ait saklama ve imha süreleri Kiş</w:t>
      </w:r>
      <w:r w:rsidRPr="006637EE">
        <w:rPr>
          <w:rFonts w:ascii="Tahoma" w:hAnsi="Tahoma" w:cs="Tahoma"/>
          <w:color w:val="auto"/>
          <w:lang w:val="de-DE"/>
        </w:rPr>
        <w:t>isel Veri I</w:t>
      </w:r>
      <w:r w:rsidRPr="006637EE">
        <w:rPr>
          <w:rFonts w:ascii="Tahoma" w:hAnsi="Tahoma" w:cs="Tahoma"/>
          <w:color w:val="auto"/>
        </w:rPr>
        <w:t xml:space="preserve">̇şleme Envanterinde süreç bazında tespit edilmiş olup, anılan Envanter’e </w:t>
      </w:r>
      <w:hyperlink r:id="rId8" w:history="1">
        <w:r w:rsidR="00ED2CF5" w:rsidRPr="006637EE">
          <w:rPr>
            <w:rStyle w:val="Kpr"/>
            <w:rFonts w:ascii="Tahoma" w:hAnsi="Tahoma" w:cs="Tahoma"/>
            <w:color w:val="auto"/>
          </w:rPr>
          <w:t>https://plasmen.com.tr</w:t>
        </w:r>
      </w:hyperlink>
      <w:r w:rsidR="00ED2CF5" w:rsidRPr="006637EE">
        <w:rPr>
          <w:rFonts w:ascii="Tahoma" w:hAnsi="Tahoma" w:cs="Tahoma"/>
          <w:color w:val="auto"/>
          <w:u w:color="ED220B"/>
        </w:rPr>
        <w:t xml:space="preserve"> </w:t>
      </w:r>
      <w:r w:rsidRPr="006637EE">
        <w:rPr>
          <w:rFonts w:ascii="Tahoma" w:hAnsi="Tahoma" w:cs="Tahoma"/>
          <w:color w:val="auto"/>
          <w:u w:color="ED220B"/>
        </w:rPr>
        <w:t xml:space="preserve"> linki </w:t>
      </w:r>
      <w:r w:rsidRPr="006637EE">
        <w:rPr>
          <w:rFonts w:ascii="Tahoma" w:hAnsi="Tahoma" w:cs="Tahoma"/>
          <w:color w:val="auto"/>
        </w:rPr>
        <w:t>üzerinden e</w:t>
      </w:r>
      <w:r w:rsidRPr="006637EE">
        <w:rPr>
          <w:rFonts w:ascii="Tahoma" w:hAnsi="Tahoma" w:cs="Tahoma"/>
          <w:color w:val="auto"/>
        </w:rPr>
        <w:t>r</w:t>
      </w:r>
      <w:r w:rsidRPr="006637EE">
        <w:rPr>
          <w:rFonts w:ascii="Tahoma" w:hAnsi="Tahoma" w:cs="Tahoma"/>
          <w:color w:val="auto"/>
        </w:rPr>
        <w:t xml:space="preserve">işilebilecektir. </w:t>
      </w:r>
    </w:p>
    <w:tbl>
      <w:tblPr>
        <w:tblStyle w:val="TableNormal"/>
        <w:tblpPr w:leftFromText="141" w:rightFromText="141" w:vertAnchor="text" w:horzAnchor="margin" w:tblpY="131"/>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0"/>
        <w:gridCol w:w="3211"/>
        <w:gridCol w:w="3211"/>
      </w:tblGrid>
      <w:tr w:rsidR="00207207" w:rsidRPr="006637EE" w14:paraId="232E3D9F" w14:textId="77777777" w:rsidTr="00207207">
        <w:trPr>
          <w:trHeight w:val="342"/>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470A5E" w14:textId="77777777" w:rsidR="00207207" w:rsidRPr="006637EE" w:rsidRDefault="00207207" w:rsidP="00207207">
            <w:pPr>
              <w:pStyle w:val="TabloStili2"/>
              <w:jc w:val="center"/>
              <w:rPr>
                <w:rFonts w:ascii="Tahoma" w:hAnsi="Tahoma" w:cs="Tahoma"/>
                <w:color w:val="auto"/>
                <w:sz w:val="22"/>
                <w:szCs w:val="22"/>
              </w:rPr>
            </w:pPr>
            <w:bookmarkStart w:id="1" w:name="_GoBack"/>
            <w:bookmarkEnd w:id="1"/>
            <w:r w:rsidRPr="006637EE">
              <w:rPr>
                <w:rFonts w:ascii="Tahoma" w:hAnsi="Tahoma" w:cs="Tahoma"/>
                <w:b/>
                <w:bCs/>
                <w:color w:val="auto"/>
                <w:sz w:val="22"/>
                <w:szCs w:val="22"/>
                <w:lang w:val="en-US"/>
              </w:rPr>
              <w:t>FAAL</w:t>
            </w:r>
            <w:r w:rsidRPr="006637EE">
              <w:rPr>
                <w:rFonts w:ascii="Tahoma" w:hAnsi="Tahoma" w:cs="Tahoma"/>
                <w:b/>
                <w:bCs/>
                <w:color w:val="auto"/>
                <w:sz w:val="22"/>
                <w:szCs w:val="22"/>
              </w:rPr>
              <w:t>İYET</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59FA0" w14:textId="77777777" w:rsidR="00207207" w:rsidRPr="006637EE" w:rsidRDefault="00207207" w:rsidP="00207207">
            <w:pPr>
              <w:pStyle w:val="TabloStili2"/>
              <w:jc w:val="center"/>
              <w:rPr>
                <w:rFonts w:ascii="Tahoma" w:hAnsi="Tahoma" w:cs="Tahoma"/>
                <w:color w:val="auto"/>
                <w:sz w:val="22"/>
                <w:szCs w:val="22"/>
              </w:rPr>
            </w:pPr>
            <w:r w:rsidRPr="006637EE">
              <w:rPr>
                <w:rFonts w:ascii="Tahoma" w:hAnsi="Tahoma" w:cs="Tahoma"/>
                <w:b/>
                <w:bCs/>
                <w:color w:val="auto"/>
                <w:sz w:val="22"/>
                <w:szCs w:val="22"/>
              </w:rPr>
              <w:t>SAKLAMA SÜ</w:t>
            </w:r>
            <w:r w:rsidRPr="006637EE">
              <w:rPr>
                <w:rFonts w:ascii="Tahoma" w:hAnsi="Tahoma" w:cs="Tahoma"/>
                <w:b/>
                <w:bCs/>
                <w:color w:val="auto"/>
                <w:sz w:val="22"/>
                <w:szCs w:val="22"/>
                <w:lang w:val="pt-PT"/>
              </w:rPr>
              <w:t>RES</w:t>
            </w:r>
            <w:r w:rsidRPr="006637EE">
              <w:rPr>
                <w:rFonts w:ascii="Tahoma" w:hAnsi="Tahoma" w:cs="Tahoma"/>
                <w:b/>
                <w:bCs/>
                <w:color w:val="auto"/>
                <w:sz w:val="22"/>
                <w:szCs w:val="22"/>
              </w:rPr>
              <w:t>İ</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910C" w14:textId="77777777" w:rsidR="00207207" w:rsidRPr="006637EE" w:rsidRDefault="00207207" w:rsidP="00207207">
            <w:pPr>
              <w:pStyle w:val="TabloStili2"/>
              <w:jc w:val="center"/>
              <w:rPr>
                <w:rFonts w:ascii="Tahoma" w:hAnsi="Tahoma" w:cs="Tahoma"/>
                <w:color w:val="auto"/>
                <w:sz w:val="22"/>
                <w:szCs w:val="22"/>
              </w:rPr>
            </w:pPr>
            <w:r w:rsidRPr="006637EE">
              <w:rPr>
                <w:rFonts w:ascii="Tahoma" w:hAnsi="Tahoma" w:cs="Tahoma"/>
                <w:b/>
                <w:bCs/>
                <w:color w:val="auto"/>
                <w:sz w:val="22"/>
                <w:szCs w:val="22"/>
              </w:rPr>
              <w:t>İMHA SÜ</w:t>
            </w:r>
            <w:r w:rsidRPr="006637EE">
              <w:rPr>
                <w:rFonts w:ascii="Tahoma" w:hAnsi="Tahoma" w:cs="Tahoma"/>
                <w:b/>
                <w:bCs/>
                <w:color w:val="auto"/>
                <w:sz w:val="22"/>
                <w:szCs w:val="22"/>
                <w:lang w:val="pt-PT"/>
              </w:rPr>
              <w:t>RES</w:t>
            </w:r>
            <w:r w:rsidRPr="006637EE">
              <w:rPr>
                <w:rFonts w:ascii="Tahoma" w:hAnsi="Tahoma" w:cs="Tahoma"/>
                <w:b/>
                <w:bCs/>
                <w:color w:val="auto"/>
                <w:sz w:val="22"/>
                <w:szCs w:val="22"/>
              </w:rPr>
              <w:t>İ</w:t>
            </w:r>
          </w:p>
        </w:tc>
      </w:tr>
      <w:tr w:rsidR="00207207" w:rsidRPr="006637EE" w14:paraId="4F8D7610"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FFEC272" w14:textId="77777777" w:rsidR="00207207" w:rsidRPr="006637EE" w:rsidRDefault="00207207" w:rsidP="00207207">
            <w:pPr>
              <w:rPr>
                <w:rFonts w:ascii="Tahoma" w:hAnsi="Tahoma" w:cs="Tahoma"/>
                <w:sz w:val="22"/>
                <w:szCs w:val="22"/>
              </w:rPr>
            </w:pPr>
            <w:r>
              <w:rPr>
                <w:rFonts w:asciiTheme="majorHAnsi" w:hAnsiTheme="majorHAnsi"/>
              </w:rPr>
              <w:t>ÇALIŞANLARA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766668"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437932" w14:textId="77777777" w:rsidR="00207207" w:rsidRPr="006637EE" w:rsidRDefault="00207207" w:rsidP="00207207">
            <w:pPr>
              <w:rPr>
                <w:rFonts w:ascii="Tahoma" w:hAnsi="Tahoma" w:cs="Tahoma"/>
                <w:sz w:val="22"/>
                <w:szCs w:val="22"/>
              </w:rPr>
            </w:pPr>
          </w:p>
        </w:tc>
      </w:tr>
      <w:tr w:rsidR="00207207" w:rsidRPr="006637EE" w14:paraId="58E4F56D"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72A3E" w14:textId="77777777" w:rsidR="00207207" w:rsidRPr="006637EE" w:rsidRDefault="00207207" w:rsidP="00207207">
            <w:pPr>
              <w:rPr>
                <w:rFonts w:ascii="Tahoma" w:hAnsi="Tahoma" w:cs="Tahoma"/>
                <w:sz w:val="22"/>
                <w:szCs w:val="22"/>
              </w:rPr>
            </w:pPr>
            <w:r>
              <w:rPr>
                <w:rFonts w:ascii="Tahoma" w:hAnsi="Tahoma" w:cs="Tahoma"/>
                <w:sz w:val="22"/>
                <w:szCs w:val="22"/>
              </w:rPr>
              <w:t>ÇALIŞAN ADAYLARINA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1C4B9D"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8D9DA1" w14:textId="77777777" w:rsidR="00207207" w:rsidRPr="006637EE" w:rsidRDefault="00207207" w:rsidP="00207207">
            <w:pPr>
              <w:rPr>
                <w:rFonts w:ascii="Tahoma" w:hAnsi="Tahoma" w:cs="Tahoma"/>
                <w:sz w:val="22"/>
                <w:szCs w:val="22"/>
              </w:rPr>
            </w:pPr>
          </w:p>
        </w:tc>
      </w:tr>
      <w:tr w:rsidR="00207207" w:rsidRPr="006637EE" w14:paraId="403CEB81"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A84737" w14:textId="77777777" w:rsidR="00207207" w:rsidRPr="006637EE" w:rsidRDefault="00207207" w:rsidP="00207207">
            <w:pPr>
              <w:rPr>
                <w:rFonts w:ascii="Tahoma" w:hAnsi="Tahoma" w:cs="Tahoma"/>
                <w:sz w:val="22"/>
                <w:szCs w:val="22"/>
              </w:rPr>
            </w:pPr>
            <w:r>
              <w:rPr>
                <w:rFonts w:ascii="Tahoma" w:hAnsi="Tahoma" w:cs="Tahoma"/>
                <w:sz w:val="22"/>
                <w:szCs w:val="22"/>
              </w:rPr>
              <w:t>STAJYERLERE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C0E30B"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D30393" w14:textId="77777777" w:rsidR="00207207" w:rsidRPr="006637EE" w:rsidRDefault="00207207" w:rsidP="00207207">
            <w:pPr>
              <w:rPr>
                <w:rFonts w:ascii="Tahoma" w:hAnsi="Tahoma" w:cs="Tahoma"/>
                <w:sz w:val="22"/>
                <w:szCs w:val="22"/>
              </w:rPr>
            </w:pPr>
          </w:p>
        </w:tc>
      </w:tr>
      <w:tr w:rsidR="00207207" w:rsidRPr="006637EE" w14:paraId="29EFC688"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238A2D" w14:textId="77777777" w:rsidR="00207207" w:rsidRPr="006637EE" w:rsidRDefault="00207207" w:rsidP="00207207">
            <w:pPr>
              <w:rPr>
                <w:rFonts w:ascii="Tahoma" w:hAnsi="Tahoma" w:cs="Tahoma"/>
                <w:sz w:val="22"/>
                <w:szCs w:val="22"/>
              </w:rPr>
            </w:pPr>
            <w:r>
              <w:rPr>
                <w:rFonts w:ascii="Tahoma" w:hAnsi="Tahoma" w:cs="Tahoma"/>
                <w:sz w:val="22"/>
                <w:szCs w:val="22"/>
              </w:rPr>
              <w:t>TEDARİKÇİLERE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78EA23"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B426B" w14:textId="77777777" w:rsidR="00207207" w:rsidRPr="006637EE" w:rsidRDefault="00207207" w:rsidP="00207207">
            <w:pPr>
              <w:rPr>
                <w:rFonts w:ascii="Tahoma" w:hAnsi="Tahoma" w:cs="Tahoma"/>
                <w:sz w:val="22"/>
                <w:szCs w:val="22"/>
              </w:rPr>
            </w:pPr>
          </w:p>
        </w:tc>
      </w:tr>
      <w:tr w:rsidR="00207207" w:rsidRPr="006637EE" w14:paraId="36BE93EF"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A02A11" w14:textId="77777777" w:rsidR="00207207" w:rsidRPr="006637EE" w:rsidRDefault="00207207" w:rsidP="00207207">
            <w:pPr>
              <w:rPr>
                <w:rFonts w:ascii="Tahoma" w:hAnsi="Tahoma" w:cs="Tahoma"/>
                <w:sz w:val="22"/>
                <w:szCs w:val="22"/>
              </w:rPr>
            </w:pPr>
            <w:r>
              <w:rPr>
                <w:rFonts w:ascii="Tahoma" w:hAnsi="Tahoma" w:cs="Tahoma"/>
                <w:sz w:val="22"/>
                <w:szCs w:val="22"/>
              </w:rPr>
              <w:t>ÖZEL NİTELİKLİ KİŞİLERE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7AC624"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0FFF36" w14:textId="77777777" w:rsidR="00207207" w:rsidRPr="006637EE" w:rsidRDefault="00207207" w:rsidP="00207207">
            <w:pPr>
              <w:rPr>
                <w:rFonts w:ascii="Tahoma" w:hAnsi="Tahoma" w:cs="Tahoma"/>
                <w:sz w:val="22"/>
                <w:szCs w:val="22"/>
              </w:rPr>
            </w:pPr>
          </w:p>
        </w:tc>
      </w:tr>
      <w:tr w:rsidR="00207207" w:rsidRPr="006637EE" w14:paraId="1260B1A3"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3DFF15" w14:textId="77777777" w:rsidR="00207207" w:rsidRPr="006637EE" w:rsidRDefault="00207207" w:rsidP="00207207">
            <w:pPr>
              <w:rPr>
                <w:rFonts w:ascii="Tahoma" w:hAnsi="Tahoma" w:cs="Tahoma"/>
                <w:sz w:val="22"/>
                <w:szCs w:val="22"/>
              </w:rPr>
            </w:pPr>
            <w:r>
              <w:rPr>
                <w:rFonts w:ascii="Tahoma" w:hAnsi="Tahoma" w:cs="Tahoma"/>
                <w:sz w:val="22"/>
                <w:szCs w:val="22"/>
              </w:rPr>
              <w:t>POTANSİYEL ÜRÜN VEYA HİZMET ALAN KİŞİLERE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6F9882"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3A5878" w14:textId="77777777" w:rsidR="00207207" w:rsidRPr="006637EE" w:rsidRDefault="00207207" w:rsidP="00207207">
            <w:pPr>
              <w:rPr>
                <w:rFonts w:ascii="Tahoma" w:hAnsi="Tahoma" w:cs="Tahoma"/>
                <w:sz w:val="22"/>
                <w:szCs w:val="22"/>
              </w:rPr>
            </w:pPr>
          </w:p>
        </w:tc>
      </w:tr>
      <w:tr w:rsidR="00207207" w:rsidRPr="006637EE" w14:paraId="464B916C"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8B7CFA" w14:textId="77777777" w:rsidR="00207207" w:rsidRPr="006637EE" w:rsidRDefault="00207207" w:rsidP="00207207">
            <w:pPr>
              <w:rPr>
                <w:rFonts w:ascii="Tahoma" w:hAnsi="Tahoma" w:cs="Tahoma"/>
                <w:sz w:val="22"/>
                <w:szCs w:val="22"/>
              </w:rPr>
            </w:pPr>
            <w:r>
              <w:rPr>
                <w:rFonts w:ascii="Tahoma" w:hAnsi="Tahoma" w:cs="Tahoma"/>
                <w:sz w:val="22"/>
                <w:szCs w:val="22"/>
              </w:rPr>
              <w:lastRenderedPageBreak/>
              <w:t>ÜRÜN VEYA HİZMET ALAN KİŞİLERE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465697"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74BB8C" w14:textId="77777777" w:rsidR="00207207" w:rsidRPr="006637EE" w:rsidRDefault="00207207" w:rsidP="00207207">
            <w:pPr>
              <w:rPr>
                <w:rFonts w:ascii="Tahoma" w:hAnsi="Tahoma" w:cs="Tahoma"/>
                <w:sz w:val="22"/>
                <w:szCs w:val="22"/>
              </w:rPr>
            </w:pPr>
          </w:p>
        </w:tc>
      </w:tr>
      <w:tr w:rsidR="00207207" w:rsidRPr="006637EE" w14:paraId="38379850" w14:textId="77777777" w:rsidTr="0020720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6B27A" w14:textId="77777777" w:rsidR="00207207" w:rsidRPr="006637EE" w:rsidRDefault="00207207" w:rsidP="00207207">
            <w:pPr>
              <w:rPr>
                <w:rFonts w:ascii="Tahoma" w:hAnsi="Tahoma" w:cs="Tahoma"/>
                <w:sz w:val="22"/>
                <w:szCs w:val="22"/>
              </w:rPr>
            </w:pPr>
            <w:r>
              <w:rPr>
                <w:rFonts w:ascii="Tahoma" w:hAnsi="Tahoma" w:cs="Tahoma"/>
                <w:sz w:val="22"/>
                <w:szCs w:val="22"/>
              </w:rPr>
              <w:t>ZİYARETÇİLERE AİT KİŞİSEL VERİLER</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9CEC8" w14:textId="77777777" w:rsidR="00207207" w:rsidRPr="006637EE" w:rsidRDefault="00207207" w:rsidP="00207207">
            <w:pPr>
              <w:rPr>
                <w:rFonts w:ascii="Tahoma" w:hAnsi="Tahoma" w:cs="Tahoma"/>
                <w:sz w:val="22"/>
                <w:szCs w:val="22"/>
              </w:rPr>
            </w:pPr>
            <w:r>
              <w:rPr>
                <w:rFonts w:ascii="Tahoma" w:hAnsi="Tahoma" w:cs="Tahoma"/>
                <w:sz w:val="22"/>
                <w:szCs w:val="22"/>
              </w:rPr>
              <w:t>10 YIL</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0EAE0A" w14:textId="77777777" w:rsidR="00207207" w:rsidRPr="006637EE" w:rsidRDefault="00207207" w:rsidP="00207207">
            <w:pPr>
              <w:rPr>
                <w:rFonts w:ascii="Tahoma" w:hAnsi="Tahoma" w:cs="Tahoma"/>
                <w:sz w:val="22"/>
                <w:szCs w:val="22"/>
              </w:rPr>
            </w:pPr>
          </w:p>
        </w:tc>
      </w:tr>
    </w:tbl>
    <w:p w14:paraId="2DC3C5EA" w14:textId="77777777" w:rsidR="00D21414" w:rsidRPr="006637EE" w:rsidRDefault="00D21414">
      <w:pPr>
        <w:pStyle w:val="Saptanm"/>
        <w:spacing w:after="240" w:line="340" w:lineRule="atLeast"/>
        <w:rPr>
          <w:rFonts w:ascii="Tahoma" w:eastAsia="Times New Roman" w:hAnsi="Tahoma" w:cs="Tahoma"/>
          <w:color w:val="auto"/>
        </w:rPr>
      </w:pPr>
    </w:p>
    <w:p w14:paraId="6AC3C1E9" w14:textId="77777777" w:rsidR="00D21414" w:rsidRPr="006637EE" w:rsidRDefault="00D21414">
      <w:pPr>
        <w:pStyle w:val="Saptanm"/>
        <w:spacing w:after="240" w:line="340" w:lineRule="atLeast"/>
        <w:rPr>
          <w:rFonts w:ascii="Tahoma" w:eastAsia="Times New Roman" w:hAnsi="Tahoma" w:cs="Tahoma"/>
          <w:b/>
          <w:bCs/>
          <w:color w:val="auto"/>
        </w:rPr>
      </w:pPr>
    </w:p>
    <w:p w14:paraId="72F300E0"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rPr>
        <w:t>10. G</w:t>
      </w:r>
      <w:r w:rsidRPr="006637EE">
        <w:rPr>
          <w:rFonts w:ascii="Tahoma" w:hAnsi="Tahoma" w:cs="Tahoma"/>
          <w:b/>
          <w:bCs/>
          <w:color w:val="auto"/>
          <w:lang w:val="de-DE"/>
        </w:rPr>
        <w:t>ÜNCELLEMELER</w:t>
      </w:r>
    </w:p>
    <w:p w14:paraId="6F758D87" w14:textId="4AB4080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İşbu politikada, kanun ve y</w:t>
      </w:r>
      <w:r w:rsidRPr="006637EE">
        <w:rPr>
          <w:rFonts w:ascii="Tahoma" w:hAnsi="Tahoma" w:cs="Tahoma"/>
          <w:color w:val="auto"/>
          <w:lang w:val="sv-SE"/>
        </w:rPr>
        <w:t>ö</w:t>
      </w:r>
      <w:r w:rsidRPr="006637EE">
        <w:rPr>
          <w:rFonts w:ascii="Tahoma" w:hAnsi="Tahoma" w:cs="Tahoma"/>
          <w:color w:val="auto"/>
        </w:rPr>
        <w:t>netmeliklere ve veri sorumlusu sı</w:t>
      </w:r>
      <w:r w:rsidRPr="006637EE">
        <w:rPr>
          <w:rFonts w:ascii="Tahoma" w:hAnsi="Tahoma" w:cs="Tahoma"/>
          <w:color w:val="auto"/>
          <w:lang w:val="it-IT"/>
        </w:rPr>
        <w:t>fat</w:t>
      </w:r>
      <w:r w:rsidRPr="006637EE">
        <w:rPr>
          <w:rFonts w:ascii="Tahoma" w:hAnsi="Tahoma" w:cs="Tahoma"/>
          <w:color w:val="auto"/>
        </w:rPr>
        <w:t xml:space="preserve">ına haiz </w:t>
      </w:r>
      <w:proofErr w:type="gramStart"/>
      <w:r w:rsidR="005A0632" w:rsidRPr="006637EE">
        <w:rPr>
          <w:rFonts w:ascii="Tahoma" w:hAnsi="Tahoma" w:cs="Tahoma"/>
          <w:color w:val="auto"/>
          <w:u w:color="ED220B"/>
        </w:rPr>
        <w:t>Plasmen</w:t>
      </w:r>
      <w:r w:rsidR="00C7598A">
        <w:rPr>
          <w:rFonts w:ascii="Tahoma" w:hAnsi="Tahoma" w:cs="Tahoma"/>
          <w:color w:val="auto"/>
          <w:u w:color="ED220B"/>
        </w:rPr>
        <w:t xml:space="preserve">  Tekstil</w:t>
      </w:r>
      <w:proofErr w:type="gramEnd"/>
      <w:r w:rsidR="00C7598A">
        <w:rPr>
          <w:rFonts w:ascii="Tahoma" w:hAnsi="Tahoma" w:cs="Tahoma"/>
          <w:color w:val="auto"/>
          <w:u w:color="ED220B"/>
        </w:rPr>
        <w:t xml:space="preserve"> san ve </w:t>
      </w:r>
      <w:r w:rsidR="005A2538" w:rsidRPr="006637EE">
        <w:rPr>
          <w:rFonts w:ascii="Tahoma" w:hAnsi="Tahoma" w:cs="Tahoma"/>
          <w:color w:val="auto"/>
          <w:u w:color="ED220B"/>
        </w:rPr>
        <w:t>Ticaret A.Ş.</w:t>
      </w:r>
      <w:r w:rsidRPr="006637EE">
        <w:rPr>
          <w:rFonts w:ascii="Tahoma" w:hAnsi="Tahoma" w:cs="Tahoma"/>
          <w:color w:val="auto"/>
          <w:u w:color="ED220B"/>
        </w:rPr>
        <w:t xml:space="preserve"> </w:t>
      </w:r>
      <w:r w:rsidRPr="006637EE">
        <w:rPr>
          <w:rFonts w:ascii="Tahoma" w:hAnsi="Tahoma" w:cs="Tahoma"/>
          <w:color w:val="auto"/>
        </w:rPr>
        <w:t>‘ın aldığı kararlara g</w:t>
      </w:r>
      <w:r w:rsidRPr="006637EE">
        <w:rPr>
          <w:rFonts w:ascii="Tahoma" w:hAnsi="Tahoma" w:cs="Tahoma"/>
          <w:color w:val="auto"/>
          <w:lang w:val="sv-SE"/>
        </w:rPr>
        <w:t>ö</w:t>
      </w:r>
      <w:r w:rsidRPr="006637EE">
        <w:rPr>
          <w:rFonts w:ascii="Tahoma" w:hAnsi="Tahoma" w:cs="Tahoma"/>
          <w:color w:val="auto"/>
        </w:rPr>
        <w:t>re yapı</w:t>
      </w:r>
      <w:r w:rsidRPr="006637EE">
        <w:rPr>
          <w:rFonts w:ascii="Tahoma" w:hAnsi="Tahoma" w:cs="Tahoma"/>
          <w:color w:val="auto"/>
          <w:lang w:val="nl-NL"/>
        </w:rPr>
        <w:t>lan de</w:t>
      </w:r>
      <w:r w:rsidRPr="006637EE">
        <w:rPr>
          <w:rFonts w:ascii="Tahoma" w:hAnsi="Tahoma" w:cs="Tahoma"/>
          <w:color w:val="auto"/>
        </w:rPr>
        <w:t>ğişiklikler aşağıdaki tablodadır.</w:t>
      </w: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0"/>
        <w:gridCol w:w="3211"/>
        <w:gridCol w:w="3211"/>
      </w:tblGrid>
      <w:tr w:rsidR="006637EE" w:rsidRPr="006637EE" w14:paraId="550800B1" w14:textId="77777777">
        <w:trPr>
          <w:trHeight w:val="303"/>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C37380" w14:textId="77777777" w:rsidR="00D21414" w:rsidRPr="006637EE" w:rsidRDefault="00E96F19">
            <w:pPr>
              <w:pStyle w:val="TabloStili2"/>
              <w:jc w:val="center"/>
              <w:rPr>
                <w:rFonts w:ascii="Tahoma" w:hAnsi="Tahoma" w:cs="Tahoma"/>
                <w:color w:val="auto"/>
                <w:sz w:val="22"/>
                <w:szCs w:val="22"/>
              </w:rPr>
            </w:pPr>
            <w:r w:rsidRPr="006637EE">
              <w:rPr>
                <w:rFonts w:ascii="Tahoma" w:hAnsi="Tahoma" w:cs="Tahoma"/>
                <w:b/>
                <w:bCs/>
                <w:color w:val="auto"/>
                <w:sz w:val="22"/>
                <w:szCs w:val="22"/>
              </w:rPr>
              <w:t>GÜ</w:t>
            </w:r>
            <w:r w:rsidRPr="006637EE">
              <w:rPr>
                <w:rFonts w:ascii="Tahoma" w:hAnsi="Tahoma" w:cs="Tahoma"/>
                <w:b/>
                <w:bCs/>
                <w:color w:val="auto"/>
                <w:sz w:val="22"/>
                <w:szCs w:val="22"/>
                <w:lang w:val="da-DK"/>
              </w:rPr>
              <w:t>NCELLEME TAR</w:t>
            </w:r>
            <w:r w:rsidRPr="006637EE">
              <w:rPr>
                <w:rFonts w:ascii="Tahoma" w:hAnsi="Tahoma" w:cs="Tahoma"/>
                <w:b/>
                <w:bCs/>
                <w:color w:val="auto"/>
                <w:sz w:val="22"/>
                <w:szCs w:val="22"/>
              </w:rPr>
              <w:t>İHİ</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32A7ED" w14:textId="77777777" w:rsidR="00D21414" w:rsidRPr="006637EE" w:rsidRDefault="00E96F19">
            <w:pPr>
              <w:pStyle w:val="TabloStili2"/>
              <w:jc w:val="center"/>
              <w:rPr>
                <w:rFonts w:ascii="Tahoma" w:hAnsi="Tahoma" w:cs="Tahoma"/>
                <w:color w:val="auto"/>
                <w:sz w:val="22"/>
                <w:szCs w:val="22"/>
              </w:rPr>
            </w:pPr>
            <w:r w:rsidRPr="006637EE">
              <w:rPr>
                <w:rFonts w:ascii="Tahoma" w:hAnsi="Tahoma" w:cs="Tahoma"/>
                <w:b/>
                <w:bCs/>
                <w:color w:val="auto"/>
                <w:sz w:val="22"/>
                <w:szCs w:val="22"/>
              </w:rPr>
              <w:t>DAYANAK</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61124E" w14:textId="77777777" w:rsidR="00D21414" w:rsidRPr="006637EE" w:rsidRDefault="00E96F19">
            <w:pPr>
              <w:pStyle w:val="TabloStili2"/>
              <w:jc w:val="center"/>
              <w:rPr>
                <w:rFonts w:ascii="Tahoma" w:hAnsi="Tahoma" w:cs="Tahoma"/>
                <w:color w:val="auto"/>
                <w:sz w:val="22"/>
                <w:szCs w:val="22"/>
              </w:rPr>
            </w:pPr>
            <w:r w:rsidRPr="006637EE">
              <w:rPr>
                <w:rFonts w:ascii="Tahoma" w:hAnsi="Tahoma" w:cs="Tahoma"/>
                <w:b/>
                <w:bCs/>
                <w:color w:val="auto"/>
                <w:sz w:val="22"/>
                <w:szCs w:val="22"/>
                <w:lang w:val="da-DK"/>
              </w:rPr>
              <w:t>DE</w:t>
            </w:r>
            <w:r w:rsidRPr="006637EE">
              <w:rPr>
                <w:rFonts w:ascii="Tahoma" w:hAnsi="Tahoma" w:cs="Tahoma"/>
                <w:b/>
                <w:bCs/>
                <w:color w:val="auto"/>
                <w:sz w:val="22"/>
                <w:szCs w:val="22"/>
              </w:rPr>
              <w:t>ĞİŞİ</w:t>
            </w:r>
            <w:r w:rsidRPr="006637EE">
              <w:rPr>
                <w:rFonts w:ascii="Tahoma" w:hAnsi="Tahoma" w:cs="Tahoma"/>
                <w:b/>
                <w:bCs/>
                <w:color w:val="auto"/>
                <w:sz w:val="22"/>
                <w:szCs w:val="22"/>
                <w:lang w:val="nl-NL"/>
              </w:rPr>
              <w:t>KL</w:t>
            </w:r>
            <w:r w:rsidRPr="006637EE">
              <w:rPr>
                <w:rFonts w:ascii="Tahoma" w:hAnsi="Tahoma" w:cs="Tahoma"/>
                <w:b/>
                <w:bCs/>
                <w:color w:val="auto"/>
                <w:sz w:val="22"/>
                <w:szCs w:val="22"/>
              </w:rPr>
              <w:t>İĞİN KAPSAMI</w:t>
            </w:r>
          </w:p>
        </w:tc>
      </w:tr>
      <w:tr w:rsidR="006637EE" w:rsidRPr="006637EE" w14:paraId="64D0267F"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F0F75A5"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2111A1"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AE53C3" w14:textId="77777777" w:rsidR="00D21414" w:rsidRPr="006637EE" w:rsidRDefault="00D21414">
            <w:pPr>
              <w:rPr>
                <w:rFonts w:ascii="Tahoma" w:hAnsi="Tahoma" w:cs="Tahoma"/>
                <w:sz w:val="22"/>
                <w:szCs w:val="22"/>
              </w:rPr>
            </w:pPr>
          </w:p>
        </w:tc>
      </w:tr>
      <w:tr w:rsidR="006637EE" w:rsidRPr="006637EE" w14:paraId="71710949"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1BAFE"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4F687B"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681817" w14:textId="77777777" w:rsidR="00D21414" w:rsidRPr="006637EE" w:rsidRDefault="00D21414">
            <w:pPr>
              <w:rPr>
                <w:rFonts w:ascii="Tahoma" w:hAnsi="Tahoma" w:cs="Tahoma"/>
                <w:sz w:val="22"/>
                <w:szCs w:val="22"/>
              </w:rPr>
            </w:pPr>
          </w:p>
        </w:tc>
      </w:tr>
      <w:tr w:rsidR="006637EE" w:rsidRPr="006637EE" w14:paraId="24CEE265"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7E3B0B"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ABE2D9"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2A6E1C" w14:textId="77777777" w:rsidR="00D21414" w:rsidRPr="006637EE" w:rsidRDefault="00D21414">
            <w:pPr>
              <w:rPr>
                <w:rFonts w:ascii="Tahoma" w:hAnsi="Tahoma" w:cs="Tahoma"/>
                <w:sz w:val="22"/>
                <w:szCs w:val="22"/>
              </w:rPr>
            </w:pPr>
          </w:p>
        </w:tc>
      </w:tr>
      <w:tr w:rsidR="006637EE" w:rsidRPr="006637EE" w14:paraId="13E1226F"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CFF557"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3CA5E"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776818" w14:textId="77777777" w:rsidR="00D21414" w:rsidRPr="006637EE" w:rsidRDefault="00D21414">
            <w:pPr>
              <w:rPr>
                <w:rFonts w:ascii="Tahoma" w:hAnsi="Tahoma" w:cs="Tahoma"/>
                <w:sz w:val="22"/>
                <w:szCs w:val="22"/>
              </w:rPr>
            </w:pPr>
          </w:p>
        </w:tc>
      </w:tr>
      <w:tr w:rsidR="006637EE" w:rsidRPr="006637EE" w14:paraId="24D5C1A1"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F2BB44"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06E95D" w14:textId="77777777" w:rsidR="00D21414" w:rsidRPr="006637EE" w:rsidRDefault="00D21414">
            <w:pPr>
              <w:rPr>
                <w:rFonts w:ascii="Tahoma" w:hAnsi="Tahoma" w:cs="Tahoma"/>
                <w:sz w:val="22"/>
                <w:szCs w:val="22"/>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33371B" w14:textId="77777777" w:rsidR="00D21414" w:rsidRPr="006637EE" w:rsidRDefault="00D21414">
            <w:pPr>
              <w:rPr>
                <w:rFonts w:ascii="Tahoma" w:hAnsi="Tahoma" w:cs="Tahoma"/>
                <w:sz w:val="22"/>
                <w:szCs w:val="22"/>
              </w:rPr>
            </w:pPr>
          </w:p>
        </w:tc>
      </w:tr>
    </w:tbl>
    <w:p w14:paraId="37721304" w14:textId="77777777" w:rsidR="00D21414" w:rsidRPr="006637EE" w:rsidRDefault="00D21414">
      <w:pPr>
        <w:pStyle w:val="Saptanm"/>
        <w:widowControl w:val="0"/>
        <w:spacing w:after="240"/>
        <w:ind w:left="108" w:hanging="108"/>
        <w:rPr>
          <w:rFonts w:ascii="Tahoma" w:eastAsia="Times New Roman" w:hAnsi="Tahoma" w:cs="Tahoma"/>
          <w:color w:val="auto"/>
        </w:rPr>
      </w:pPr>
    </w:p>
    <w:p w14:paraId="2E50639F" w14:textId="77777777" w:rsidR="00D21414" w:rsidRPr="006637EE" w:rsidRDefault="00D21414">
      <w:pPr>
        <w:pStyle w:val="Saptanm"/>
        <w:spacing w:after="240" w:line="340" w:lineRule="atLeast"/>
        <w:rPr>
          <w:rFonts w:ascii="Tahoma" w:eastAsia="Times New Roman" w:hAnsi="Tahoma" w:cs="Tahoma"/>
          <w:color w:val="auto"/>
        </w:rPr>
      </w:pPr>
    </w:p>
    <w:p w14:paraId="5D0AA0C7" w14:textId="77777777" w:rsidR="00D21414" w:rsidRPr="006637EE" w:rsidRDefault="00D21414">
      <w:pPr>
        <w:pStyle w:val="Saptanm"/>
        <w:spacing w:after="240" w:line="340" w:lineRule="atLeast"/>
        <w:rPr>
          <w:rFonts w:ascii="Tahoma" w:eastAsia="Times New Roman" w:hAnsi="Tahoma" w:cs="Tahoma"/>
          <w:color w:val="auto"/>
        </w:rPr>
      </w:pPr>
    </w:p>
    <w:p w14:paraId="7BC6E036" w14:textId="77777777" w:rsidR="00D21414" w:rsidRPr="006637EE" w:rsidRDefault="00E96F19">
      <w:pPr>
        <w:pStyle w:val="Saptanm"/>
        <w:spacing w:after="240" w:line="340" w:lineRule="atLeast"/>
        <w:rPr>
          <w:rFonts w:ascii="Tahoma" w:eastAsia="Times New Roman" w:hAnsi="Tahoma" w:cs="Tahoma"/>
          <w:b/>
          <w:bCs/>
          <w:color w:val="auto"/>
        </w:rPr>
      </w:pPr>
      <w:r w:rsidRPr="006637EE">
        <w:rPr>
          <w:rFonts w:ascii="Tahoma" w:hAnsi="Tahoma" w:cs="Tahoma"/>
          <w:b/>
          <w:bCs/>
          <w:color w:val="auto"/>
          <w:lang w:val="de-DE"/>
        </w:rPr>
        <w:t>11. REFERANS D</w:t>
      </w:r>
      <w:r w:rsidRPr="006637EE">
        <w:rPr>
          <w:rFonts w:ascii="Tahoma" w:hAnsi="Tahoma" w:cs="Tahoma"/>
          <w:b/>
          <w:bCs/>
          <w:color w:val="auto"/>
        </w:rPr>
        <w:t>ÖK</w:t>
      </w:r>
      <w:r w:rsidRPr="006637EE">
        <w:rPr>
          <w:rFonts w:ascii="Tahoma" w:hAnsi="Tahoma" w:cs="Tahoma"/>
          <w:b/>
          <w:bCs/>
          <w:color w:val="auto"/>
          <w:lang w:val="de-DE"/>
        </w:rPr>
        <w:t>Ü</w:t>
      </w:r>
      <w:r w:rsidRPr="006637EE">
        <w:rPr>
          <w:rFonts w:ascii="Tahoma" w:hAnsi="Tahoma" w:cs="Tahoma"/>
          <w:b/>
          <w:bCs/>
          <w:color w:val="auto"/>
        </w:rPr>
        <w:t>MANLAR</w:t>
      </w:r>
    </w:p>
    <w:p w14:paraId="1794635E" w14:textId="77777777" w:rsidR="00D21414" w:rsidRPr="006637EE" w:rsidRDefault="00E96F19">
      <w:pPr>
        <w:pStyle w:val="Saptanm"/>
        <w:spacing w:after="240" w:line="340" w:lineRule="atLeast"/>
        <w:rPr>
          <w:rFonts w:ascii="Tahoma" w:eastAsia="Times New Roman" w:hAnsi="Tahoma" w:cs="Tahoma"/>
          <w:color w:val="auto"/>
        </w:rPr>
      </w:pPr>
      <w:r w:rsidRPr="006637EE">
        <w:rPr>
          <w:rFonts w:ascii="Tahoma" w:hAnsi="Tahoma" w:cs="Tahoma"/>
          <w:color w:val="auto"/>
        </w:rPr>
        <w:t>-</w:t>
      </w:r>
      <w:bookmarkStart w:id="2" w:name="SayılıKişiselVerilerin"/>
      <w:bookmarkEnd w:id="2"/>
      <w:r w:rsidRPr="006637EE">
        <w:rPr>
          <w:rFonts w:ascii="Tahoma" w:hAnsi="Tahoma" w:cs="Tahoma"/>
          <w:color w:val="auto"/>
        </w:rPr>
        <w:t>6698 Sayılı Kişisel Verilerin Korunması Kanunun</w:t>
      </w:r>
    </w:p>
    <w:p w14:paraId="32B4C86B" w14:textId="77777777" w:rsidR="00D21414" w:rsidRPr="005A2538" w:rsidRDefault="00E96F19">
      <w:pPr>
        <w:pStyle w:val="Saptanm"/>
        <w:spacing w:after="240" w:line="340" w:lineRule="atLeast"/>
        <w:rPr>
          <w:rFonts w:ascii="Tahoma" w:hAnsi="Tahoma" w:cs="Tahoma"/>
        </w:rPr>
      </w:pPr>
      <w:r w:rsidRPr="006637EE">
        <w:rPr>
          <w:rFonts w:ascii="Tahoma" w:hAnsi="Tahoma" w:cs="Tahoma"/>
          <w:color w:val="auto"/>
        </w:rPr>
        <w:t>-30224 Sayılı 28.10.2018 tarihli Kişisel Verilerin Silinmesi, Yok Edilmesi Veya Anonim Hale Getiril</w:t>
      </w:r>
      <w:r w:rsidRPr="005A2538">
        <w:rPr>
          <w:rFonts w:ascii="Tahoma" w:hAnsi="Tahoma" w:cs="Tahoma"/>
        </w:rPr>
        <w:t>mesi Hakkında Yönetmelik</w:t>
      </w:r>
    </w:p>
    <w:sectPr w:rsidR="00D21414" w:rsidRPr="005A2538">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D6363" w14:textId="77777777" w:rsidR="002947A5" w:rsidRDefault="002947A5">
      <w:r>
        <w:separator/>
      </w:r>
    </w:p>
  </w:endnote>
  <w:endnote w:type="continuationSeparator" w:id="0">
    <w:p w14:paraId="0C1F22C7" w14:textId="77777777" w:rsidR="002947A5" w:rsidRDefault="0029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CC29" w14:textId="77777777" w:rsidR="00201020" w:rsidRDefault="00201020">
    <w:pPr>
      <w:pStyle w:val="BalkveAltl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9E48" w14:textId="77777777" w:rsidR="002947A5" w:rsidRDefault="002947A5">
      <w:r>
        <w:separator/>
      </w:r>
    </w:p>
  </w:footnote>
  <w:footnote w:type="continuationSeparator" w:id="0">
    <w:p w14:paraId="775BB0DB" w14:textId="77777777" w:rsidR="002947A5" w:rsidRDefault="002947A5">
      <w:r>
        <w:continuationSeparator/>
      </w:r>
    </w:p>
  </w:footnote>
  <w:footnote w:type="continuationNotice" w:id="1">
    <w:p w14:paraId="7C0D9243" w14:textId="77777777" w:rsidR="002947A5" w:rsidRDefault="002947A5"/>
  </w:footnote>
  <w:footnote w:id="2">
    <w:p w14:paraId="490FD785" w14:textId="77777777" w:rsidR="00201020" w:rsidRDefault="00201020">
      <w:pPr>
        <w:pStyle w:val="Dipnot"/>
        <w:rPr>
          <w:sz w:val="18"/>
          <w:szCs w:val="18"/>
        </w:rPr>
      </w:pPr>
      <w:r>
        <w:t xml:space="preserve"> </w:t>
      </w:r>
      <w:r>
        <w:rPr>
          <w:rFonts w:ascii="Times New Roman" w:eastAsia="Times New Roman" w:hAnsi="Times New Roman" w:cs="Times New Roman"/>
          <w:sz w:val="32"/>
          <w:szCs w:val="32"/>
          <w:vertAlign w:val="superscript"/>
        </w:rPr>
        <w:footnoteRef/>
      </w:r>
      <w:r>
        <w:t xml:space="preserve"> </w:t>
      </w:r>
      <w:r>
        <w:rPr>
          <w:rFonts w:ascii="Times New Roman" w:hAnsi="Times New Roman"/>
          <w:b/>
          <w:bCs/>
          <w:sz w:val="18"/>
          <w:szCs w:val="18"/>
        </w:rPr>
        <w:t>İlgili kişinin hakları</w:t>
      </w:r>
    </w:p>
    <w:p w14:paraId="7FCBDAE9"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b/>
          <w:bCs/>
          <w:sz w:val="18"/>
          <w:szCs w:val="18"/>
        </w:rPr>
        <w:t>MADDE 11-</w:t>
      </w:r>
      <w:r>
        <w:rPr>
          <w:rFonts w:ascii="Times New Roman" w:hAnsi="Times New Roman"/>
          <w:sz w:val="18"/>
          <w:szCs w:val="18"/>
        </w:rPr>
        <w:t xml:space="preserve"> (1) Herkes, veri sorumlusuna başvurarak kendisiyle ilgili;</w:t>
      </w:r>
    </w:p>
    <w:p w14:paraId="4A9A156E"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a) Kişisel veri işlenip işlenmediğini öğrenme,</w:t>
      </w:r>
    </w:p>
    <w:p w14:paraId="1434EF4F"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b) Kişisel verileri işlenmişse buna ilişkin bilgi talep etme,</w:t>
      </w:r>
    </w:p>
    <w:p w14:paraId="4DCD7514"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c) Kişisel verilerin işlenme amacını ve bunların amacına uygun kullanılıp kullanılmadığını öğrenme,</w:t>
      </w:r>
    </w:p>
    <w:p w14:paraId="5E114FC3"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lang w:val="pt-PT"/>
        </w:rPr>
        <w:t>ç</w:t>
      </w:r>
      <w:r>
        <w:rPr>
          <w:rFonts w:ascii="Times New Roman" w:hAnsi="Times New Roman"/>
          <w:sz w:val="18"/>
          <w:szCs w:val="18"/>
        </w:rPr>
        <w:t>) Yurt i</w:t>
      </w:r>
      <w:r>
        <w:rPr>
          <w:rFonts w:ascii="Times New Roman" w:hAnsi="Times New Roman"/>
          <w:sz w:val="18"/>
          <w:szCs w:val="18"/>
          <w:lang w:val="pt-PT"/>
        </w:rPr>
        <w:t>ç</w:t>
      </w:r>
      <w:r>
        <w:rPr>
          <w:rFonts w:ascii="Times New Roman" w:hAnsi="Times New Roman"/>
          <w:sz w:val="18"/>
          <w:szCs w:val="18"/>
        </w:rPr>
        <w:t>inde veya yurt dışında kişisel verilerin aktarıldığı üçüncü kişileri bilme,</w:t>
      </w:r>
    </w:p>
    <w:p w14:paraId="592DE154"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d) Kişisel verilerin eksik veya yanlış işlenmiş olması hâlinde bunları</w:t>
      </w:r>
      <w:r>
        <w:rPr>
          <w:rFonts w:ascii="Times New Roman" w:hAnsi="Times New Roman"/>
          <w:sz w:val="18"/>
          <w:szCs w:val="18"/>
          <w:lang w:val="de-DE"/>
        </w:rPr>
        <w:t>n d</w:t>
      </w:r>
      <w:r>
        <w:rPr>
          <w:rFonts w:ascii="Times New Roman" w:hAnsi="Times New Roman"/>
          <w:sz w:val="18"/>
          <w:szCs w:val="18"/>
        </w:rPr>
        <w:t>üzeltilmesini isteme,</w:t>
      </w:r>
    </w:p>
    <w:p w14:paraId="502A2629"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 xml:space="preserve">e) 7 nci maddede </w:t>
      </w:r>
      <w:r>
        <w:rPr>
          <w:rFonts w:ascii="Times New Roman" w:hAnsi="Times New Roman"/>
          <w:sz w:val="18"/>
          <w:szCs w:val="18"/>
          <w:lang w:val="sv-SE"/>
        </w:rPr>
        <w:t>ö</w:t>
      </w:r>
      <w:r>
        <w:rPr>
          <w:rFonts w:ascii="Times New Roman" w:hAnsi="Times New Roman"/>
          <w:sz w:val="18"/>
          <w:szCs w:val="18"/>
        </w:rPr>
        <w:t>ng</w:t>
      </w:r>
      <w:r>
        <w:rPr>
          <w:rFonts w:ascii="Times New Roman" w:hAnsi="Times New Roman"/>
          <w:sz w:val="18"/>
          <w:szCs w:val="18"/>
          <w:lang w:val="sv-SE"/>
        </w:rPr>
        <w:t>ö</w:t>
      </w:r>
      <w:r>
        <w:rPr>
          <w:rFonts w:ascii="Times New Roman" w:hAnsi="Times New Roman"/>
          <w:sz w:val="18"/>
          <w:szCs w:val="18"/>
        </w:rPr>
        <w:t xml:space="preserve">rülen şartlar </w:t>
      </w:r>
      <w:r>
        <w:rPr>
          <w:rFonts w:ascii="Times New Roman" w:hAnsi="Times New Roman"/>
          <w:sz w:val="18"/>
          <w:szCs w:val="18"/>
          <w:lang w:val="pt-PT"/>
        </w:rPr>
        <w:t>ç</w:t>
      </w:r>
      <w:r>
        <w:rPr>
          <w:rFonts w:ascii="Times New Roman" w:hAnsi="Times New Roman"/>
          <w:sz w:val="18"/>
          <w:szCs w:val="18"/>
        </w:rPr>
        <w:t>er</w:t>
      </w:r>
      <w:r>
        <w:rPr>
          <w:rFonts w:ascii="Times New Roman" w:hAnsi="Times New Roman"/>
          <w:sz w:val="18"/>
          <w:szCs w:val="18"/>
          <w:lang w:val="pt-PT"/>
        </w:rPr>
        <w:t>ç</w:t>
      </w:r>
      <w:r>
        <w:rPr>
          <w:rFonts w:ascii="Times New Roman" w:hAnsi="Times New Roman"/>
          <w:sz w:val="18"/>
          <w:szCs w:val="18"/>
        </w:rPr>
        <w:t>evesinde kişisel verilerin silinmesini veya yok edilmesini isteme,</w:t>
      </w:r>
    </w:p>
    <w:p w14:paraId="7C06DA24"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f) (d) ve (e) bentleri uyarınca yapılan işlemlerin, kişisel verilerin aktarıldığı üçüncü kişilere bildirilmesini isteme,</w:t>
      </w:r>
    </w:p>
    <w:p w14:paraId="2DEBA2D2"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g) İşlenen verilerin mü</w:t>
      </w:r>
      <w:r>
        <w:rPr>
          <w:rFonts w:ascii="Times New Roman" w:hAnsi="Times New Roman"/>
          <w:sz w:val="18"/>
          <w:szCs w:val="18"/>
          <w:lang w:val="pt-PT"/>
        </w:rPr>
        <w:t>nhas</w:t>
      </w:r>
      <w:r>
        <w:rPr>
          <w:rFonts w:ascii="Times New Roman" w:hAnsi="Times New Roman"/>
          <w:sz w:val="18"/>
          <w:szCs w:val="18"/>
        </w:rPr>
        <w:t>ıran otomatik sistemler vasıtasıyla analiz edilmesi suretiyle kişinin kendisi aleyhine bir sonucun          ortaya çıkmasına itiraz etme,</w:t>
      </w:r>
    </w:p>
    <w:p w14:paraId="43D222FD" w14:textId="77777777" w:rsidR="00201020" w:rsidRDefault="00201020">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 xml:space="preserve">ğ) Kişisel verilerin kanuna aykırı olarak işlenmesi sebebiyle zarara uğraması hâlinde zararın giderilmesini talep etme, </w:t>
      </w:r>
    </w:p>
    <w:p w14:paraId="6F950F6F" w14:textId="77777777" w:rsidR="00201020" w:rsidRDefault="00201020">
      <w:pPr>
        <w:pStyle w:val="GvdeA"/>
        <w:spacing w:line="288" w:lineRule="auto"/>
        <w:ind w:firstLine="567"/>
      </w:pPr>
      <w:proofErr w:type="gramStart"/>
      <w:r>
        <w:rPr>
          <w:rFonts w:ascii="Times New Roman" w:hAnsi="Times New Roman"/>
          <w:sz w:val="18"/>
          <w:szCs w:val="18"/>
        </w:rPr>
        <w:t>haklarına</w:t>
      </w:r>
      <w:proofErr w:type="gramEnd"/>
      <w:r>
        <w:rPr>
          <w:rFonts w:ascii="Times New Roman" w:hAnsi="Times New Roman"/>
          <w:sz w:val="18"/>
          <w:szCs w:val="18"/>
        </w:rPr>
        <w:t xml:space="preserve"> sahipti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C1B8" w14:textId="77777777" w:rsidR="00201020" w:rsidRDefault="00201020">
    <w:pPr>
      <w:pStyle w:val="BalkveAltl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7357"/>
    <w:multiLevelType w:val="hybridMultilevel"/>
    <w:tmpl w:val="50927B24"/>
    <w:styleLink w:val="izgi"/>
    <w:lvl w:ilvl="0" w:tplc="74626A80">
      <w:start w:val="1"/>
      <w:numFmt w:val="bullet"/>
      <w:lvlText w:val="-"/>
      <w:lvlJc w:val="left"/>
      <w:pPr>
        <w:ind w:left="320"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1" w:tplc="1EE221B2">
      <w:start w:val="1"/>
      <w:numFmt w:val="bullet"/>
      <w:lvlText w:val="-"/>
      <w:lvlJc w:val="left"/>
      <w:pPr>
        <w:ind w:left="5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2" w:tplc="085C2462">
      <w:start w:val="1"/>
      <w:numFmt w:val="bullet"/>
      <w:lvlText w:val="-"/>
      <w:lvlJc w:val="left"/>
      <w:pPr>
        <w:ind w:left="82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3" w:tplc="27821BEA">
      <w:start w:val="1"/>
      <w:numFmt w:val="bullet"/>
      <w:lvlText w:val="-"/>
      <w:lvlJc w:val="left"/>
      <w:pPr>
        <w:ind w:left="10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4" w:tplc="666C9458">
      <w:start w:val="1"/>
      <w:numFmt w:val="bullet"/>
      <w:lvlText w:val="-"/>
      <w:lvlJc w:val="left"/>
      <w:pPr>
        <w:ind w:left="13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5" w:tplc="64A22E2E">
      <w:start w:val="1"/>
      <w:numFmt w:val="bullet"/>
      <w:lvlText w:val="-"/>
      <w:lvlJc w:val="left"/>
      <w:pPr>
        <w:ind w:left="15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6" w:tplc="EA1AA32A">
      <w:start w:val="1"/>
      <w:numFmt w:val="bullet"/>
      <w:lvlText w:val="-"/>
      <w:lvlJc w:val="left"/>
      <w:pPr>
        <w:ind w:left="17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7" w:tplc="134816D0">
      <w:start w:val="1"/>
      <w:numFmt w:val="bullet"/>
      <w:lvlText w:val="-"/>
      <w:lvlJc w:val="left"/>
      <w:pPr>
        <w:ind w:left="202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8" w:tplc="92428160">
      <w:start w:val="1"/>
      <w:numFmt w:val="bullet"/>
      <w:lvlText w:val="-"/>
      <w:lvlJc w:val="left"/>
      <w:pPr>
        <w:ind w:left="22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abstractNum>
  <w:abstractNum w:abstractNumId="1">
    <w:nsid w:val="44692C74"/>
    <w:multiLevelType w:val="hybridMultilevel"/>
    <w:tmpl w:val="50927B24"/>
    <w:numStyleLink w:val="izgi"/>
  </w:abstractNum>
  <w:abstractNum w:abstractNumId="2">
    <w:nsid w:val="4EC52CF3"/>
    <w:multiLevelType w:val="hybridMultilevel"/>
    <w:tmpl w:val="C9AC4F5A"/>
    <w:numStyleLink w:val="Numaral"/>
  </w:abstractNum>
  <w:abstractNum w:abstractNumId="3">
    <w:nsid w:val="55C76D6F"/>
    <w:multiLevelType w:val="hybridMultilevel"/>
    <w:tmpl w:val="25DE1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6DF6FA8"/>
    <w:multiLevelType w:val="hybridMultilevel"/>
    <w:tmpl w:val="8B4ED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F162165"/>
    <w:multiLevelType w:val="hybridMultilevel"/>
    <w:tmpl w:val="FB9C22DA"/>
    <w:numStyleLink w:val="Maddeareti"/>
  </w:abstractNum>
  <w:abstractNum w:abstractNumId="6">
    <w:nsid w:val="60212F6D"/>
    <w:multiLevelType w:val="hybridMultilevel"/>
    <w:tmpl w:val="760C21D4"/>
    <w:numStyleLink w:val="eAktarlan1Stili"/>
  </w:abstractNum>
  <w:abstractNum w:abstractNumId="7">
    <w:nsid w:val="621B6BC1"/>
    <w:multiLevelType w:val="hybridMultilevel"/>
    <w:tmpl w:val="5F524DB8"/>
    <w:numStyleLink w:val="Harfli"/>
  </w:abstractNum>
  <w:abstractNum w:abstractNumId="8">
    <w:nsid w:val="6F4278EC"/>
    <w:multiLevelType w:val="hybridMultilevel"/>
    <w:tmpl w:val="760C21D4"/>
    <w:styleLink w:val="eAktarlan1Stili"/>
    <w:lvl w:ilvl="0" w:tplc="41666D9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AC95C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C3BEE43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294" w:hanging="430"/>
      </w:pPr>
      <w:rPr>
        <w:rFonts w:hAnsi="Arial Unicode MS"/>
        <w:caps w:val="0"/>
        <w:smallCaps w:val="0"/>
        <w:strike w:val="0"/>
        <w:dstrike w:val="0"/>
        <w:outline w:val="0"/>
        <w:emboss w:val="0"/>
        <w:imprint w:val="0"/>
        <w:spacing w:val="0"/>
        <w:w w:val="100"/>
        <w:kern w:val="0"/>
        <w:position w:val="0"/>
        <w:highlight w:val="none"/>
        <w:vertAlign w:val="baseline"/>
      </w:rPr>
    </w:lvl>
    <w:lvl w:ilvl="3" w:tplc="87E6EB66">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286C41EC">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7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590C72D8">
      <w:start w:val="1"/>
      <w:numFmt w:val="lowerRoman"/>
      <w:suff w:val="nothing"/>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48"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4572B51C">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20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63FC3DC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92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C9AC65E0">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2" w:hanging="1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44F46EC"/>
    <w:multiLevelType w:val="hybridMultilevel"/>
    <w:tmpl w:val="FB9C22DA"/>
    <w:styleLink w:val="Maddeareti"/>
    <w:lvl w:ilvl="0" w:tplc="4CD6FD96">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081040">
      <w:start w:val="1"/>
      <w:numFmt w:val="bullet"/>
      <w:lvlText w:val="•"/>
      <w:lvlJc w:val="left"/>
      <w:pPr>
        <w:ind w:left="98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48CEFB4">
      <w:start w:val="1"/>
      <w:numFmt w:val="bullet"/>
      <w:lvlText w:val="•"/>
      <w:lvlJc w:val="left"/>
      <w:pPr>
        <w:ind w:left="120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2FCBB9C">
      <w:start w:val="1"/>
      <w:numFmt w:val="bullet"/>
      <w:lvlText w:val="•"/>
      <w:lvlJc w:val="left"/>
      <w:pPr>
        <w:ind w:left="142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E3A0B1E">
      <w:start w:val="1"/>
      <w:numFmt w:val="bullet"/>
      <w:lvlText w:val="•"/>
      <w:lvlJc w:val="left"/>
      <w:pPr>
        <w:ind w:left="164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898B172">
      <w:start w:val="1"/>
      <w:numFmt w:val="bullet"/>
      <w:lvlText w:val="•"/>
      <w:lvlJc w:val="left"/>
      <w:pPr>
        <w:ind w:left="186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788CA3E">
      <w:start w:val="1"/>
      <w:numFmt w:val="bullet"/>
      <w:lvlText w:val="•"/>
      <w:lvlJc w:val="left"/>
      <w:pPr>
        <w:ind w:left="208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502DBA6">
      <w:start w:val="1"/>
      <w:numFmt w:val="bullet"/>
      <w:lvlText w:val="•"/>
      <w:lvlJc w:val="left"/>
      <w:pPr>
        <w:ind w:left="230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50A464E">
      <w:start w:val="1"/>
      <w:numFmt w:val="bullet"/>
      <w:lvlText w:val="•"/>
      <w:lvlJc w:val="left"/>
      <w:pPr>
        <w:ind w:left="2525" w:hanging="5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74BE63B0"/>
    <w:multiLevelType w:val="hybridMultilevel"/>
    <w:tmpl w:val="5F524DB8"/>
    <w:styleLink w:val="Harfli"/>
    <w:lvl w:ilvl="0" w:tplc="082E088C">
      <w:start w:val="1"/>
      <w:numFmt w:val="low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2123D5A">
      <w:start w:val="1"/>
      <w:numFmt w:val="low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1FAEC068">
      <w:start w:val="1"/>
      <w:numFmt w:val="lowerLetter"/>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004E2DF2">
      <w:start w:val="1"/>
      <w:numFmt w:val="low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E40A1556">
      <w:start w:val="1"/>
      <w:numFmt w:val="lowerLetter"/>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D40663E6">
      <w:start w:val="1"/>
      <w:numFmt w:val="low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F0FED8A6">
      <w:start w:val="1"/>
      <w:numFmt w:val="lowerLetter"/>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10F630AE">
      <w:start w:val="1"/>
      <w:numFmt w:val="lowerLetter"/>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CDE8CAAA">
      <w:start w:val="1"/>
      <w:numFmt w:val="low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E723239"/>
    <w:multiLevelType w:val="hybridMultilevel"/>
    <w:tmpl w:val="C9AC4F5A"/>
    <w:styleLink w:val="Numaral"/>
    <w:lvl w:ilvl="0" w:tplc="AA46F356">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tplc="E182FE84">
      <w:start w:val="1"/>
      <w:numFmt w:val="decimal"/>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2" w:tplc="B6464A4A">
      <w:start w:val="1"/>
      <w:numFmt w:val="decimal"/>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3" w:tplc="6FD0FD24">
      <w:start w:val="1"/>
      <w:numFmt w:val="decimal"/>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4" w:tplc="0E229A3A">
      <w:start w:val="1"/>
      <w:numFmt w:val="decimal"/>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5" w:tplc="0B423C64">
      <w:start w:val="1"/>
      <w:numFmt w:val="decimal"/>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6" w:tplc="51DA9A0A">
      <w:start w:val="1"/>
      <w:numFmt w:val="decimal"/>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7" w:tplc="FC922402">
      <w:start w:val="1"/>
      <w:numFmt w:val="decimal"/>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8" w:tplc="AA726422">
      <w:start w:val="1"/>
      <w:numFmt w:val="decimal"/>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
  </w:num>
  <w:num w:numId="3">
    <w:abstractNumId w:val="10"/>
  </w:num>
  <w:num w:numId="4">
    <w:abstractNumId w:val="7"/>
  </w:num>
  <w:num w:numId="5">
    <w:abstractNumId w:val="0"/>
  </w:num>
  <w:num w:numId="6">
    <w:abstractNumId w:val="1"/>
  </w:num>
  <w:num w:numId="7">
    <w:abstractNumId w:val="8"/>
  </w:num>
  <w:num w:numId="8">
    <w:abstractNumId w:val="6"/>
  </w:num>
  <w:num w:numId="9">
    <w:abstractNumId w:val="2"/>
    <w:lvlOverride w:ilvl="0">
      <w:startOverride w:val="1"/>
    </w:lvlOverride>
  </w:num>
  <w:num w:numId="10">
    <w:abstractNumId w:val="2"/>
    <w:lvlOverride w:ilvl="0">
      <w:startOverride w:val="1"/>
    </w:lvlOverride>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14"/>
    <w:rsid w:val="00066ADF"/>
    <w:rsid w:val="001508EE"/>
    <w:rsid w:val="00201020"/>
    <w:rsid w:val="00207207"/>
    <w:rsid w:val="0026493A"/>
    <w:rsid w:val="002947A5"/>
    <w:rsid w:val="0053546C"/>
    <w:rsid w:val="005A0632"/>
    <w:rsid w:val="005A2538"/>
    <w:rsid w:val="006637EE"/>
    <w:rsid w:val="00800A10"/>
    <w:rsid w:val="0087298F"/>
    <w:rsid w:val="009405EC"/>
    <w:rsid w:val="00C7598A"/>
    <w:rsid w:val="00C9656B"/>
    <w:rsid w:val="00D21414"/>
    <w:rsid w:val="00D76225"/>
    <w:rsid w:val="00E96F19"/>
    <w:rsid w:val="00ED2CF5"/>
    <w:rsid w:val="00EF0841"/>
    <w:rsid w:val="00FC09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Saptanm">
    <w:name w:val="Saptanmış"/>
    <w:rPr>
      <w:rFonts w:ascii="Helvetica Neue" w:hAnsi="Helvetica Neue" w:cs="Arial Unicode MS"/>
      <w:color w:val="000000"/>
      <w:sz w:val="22"/>
      <w:szCs w:val="22"/>
      <w:u w:color="000000"/>
      <w:lang w:val="en-US"/>
    </w:rPr>
  </w:style>
  <w:style w:type="numbering" w:customStyle="1" w:styleId="Numaral">
    <w:name w:val="Numaralı"/>
    <w:pPr>
      <w:numPr>
        <w:numId w:val="1"/>
      </w:numPr>
    </w:pPr>
  </w:style>
  <w:style w:type="paragraph" w:customStyle="1" w:styleId="GvdeA">
    <w:name w:val="Gövde A"/>
    <w:rPr>
      <w:rFonts w:ascii="Helvetica Neue" w:hAnsi="Helvetica Neue" w:cs="Arial Unicode MS"/>
      <w:color w:val="000000"/>
      <w:sz w:val="22"/>
      <w:szCs w:val="22"/>
      <w:u w:color="000000"/>
    </w:rPr>
  </w:style>
  <w:style w:type="numbering" w:customStyle="1" w:styleId="Harfli">
    <w:name w:val="Harfli"/>
    <w:pPr>
      <w:numPr>
        <w:numId w:val="3"/>
      </w:numPr>
    </w:pPr>
  </w:style>
  <w:style w:type="numbering" w:customStyle="1" w:styleId="izgi">
    <w:name w:val="Çizgi"/>
    <w:pPr>
      <w:numPr>
        <w:numId w:val="5"/>
      </w:numPr>
    </w:pPr>
  </w:style>
  <w:style w:type="paragraph" w:customStyle="1" w:styleId="Gvde">
    <w:name w:val="Gövde"/>
    <w:rPr>
      <w:rFonts w:cs="Arial Unicode MS"/>
      <w:color w:val="000000"/>
      <w:sz w:val="24"/>
      <w:szCs w:val="24"/>
      <w:u w:color="000000"/>
    </w:rPr>
  </w:style>
  <w:style w:type="numbering" w:customStyle="1" w:styleId="eAktarlan1Stili">
    <w:name w:val="İçe Aktarılan 1 Stili"/>
    <w:pPr>
      <w:numPr>
        <w:numId w:val="7"/>
      </w:numPr>
    </w:pPr>
  </w:style>
  <w:style w:type="paragraph" w:customStyle="1" w:styleId="Dipnot">
    <w:name w:val="Dipnot"/>
    <w:rPr>
      <w:rFonts w:ascii="Helvetica Neue" w:hAnsi="Helvetica Neue" w:cs="Arial Unicode MS"/>
      <w:color w:val="000000"/>
      <w:sz w:val="22"/>
      <w:szCs w:val="22"/>
      <w:u w:color="000000"/>
    </w:rPr>
  </w:style>
  <w:style w:type="numbering" w:customStyle="1" w:styleId="Maddeareti">
    <w:name w:val="Madde İşareti"/>
    <w:pPr>
      <w:numPr>
        <w:numId w:val="11"/>
      </w:numPr>
    </w:pPr>
  </w:style>
  <w:style w:type="paragraph" w:customStyle="1" w:styleId="TabloStili2">
    <w:name w:val="Tablo Stili 2"/>
    <w:rPr>
      <w:rFonts w:ascii="Helvetica Neue" w:hAnsi="Helvetica Neue" w:cs="Arial Unicode MS"/>
      <w:color w:val="000000"/>
      <w:u w:color="000000"/>
      <w:lang w:val="de-DE"/>
    </w:rPr>
  </w:style>
  <w:style w:type="character" w:customStyle="1" w:styleId="UnresolvedMention">
    <w:name w:val="Unresolved Mention"/>
    <w:basedOn w:val="VarsaylanParagrafYazTipi"/>
    <w:uiPriority w:val="99"/>
    <w:semiHidden/>
    <w:unhideWhenUsed/>
    <w:rsid w:val="00ED2C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Saptanm">
    <w:name w:val="Saptanmış"/>
    <w:rPr>
      <w:rFonts w:ascii="Helvetica Neue" w:hAnsi="Helvetica Neue" w:cs="Arial Unicode MS"/>
      <w:color w:val="000000"/>
      <w:sz w:val="22"/>
      <w:szCs w:val="22"/>
      <w:u w:color="000000"/>
      <w:lang w:val="en-US"/>
    </w:rPr>
  </w:style>
  <w:style w:type="numbering" w:customStyle="1" w:styleId="Numaral">
    <w:name w:val="Numaralı"/>
    <w:pPr>
      <w:numPr>
        <w:numId w:val="1"/>
      </w:numPr>
    </w:pPr>
  </w:style>
  <w:style w:type="paragraph" w:customStyle="1" w:styleId="GvdeA">
    <w:name w:val="Gövde A"/>
    <w:rPr>
      <w:rFonts w:ascii="Helvetica Neue" w:hAnsi="Helvetica Neue" w:cs="Arial Unicode MS"/>
      <w:color w:val="000000"/>
      <w:sz w:val="22"/>
      <w:szCs w:val="22"/>
      <w:u w:color="000000"/>
    </w:rPr>
  </w:style>
  <w:style w:type="numbering" w:customStyle="1" w:styleId="Harfli">
    <w:name w:val="Harfli"/>
    <w:pPr>
      <w:numPr>
        <w:numId w:val="3"/>
      </w:numPr>
    </w:pPr>
  </w:style>
  <w:style w:type="numbering" w:customStyle="1" w:styleId="izgi">
    <w:name w:val="Çizgi"/>
    <w:pPr>
      <w:numPr>
        <w:numId w:val="5"/>
      </w:numPr>
    </w:pPr>
  </w:style>
  <w:style w:type="paragraph" w:customStyle="1" w:styleId="Gvde">
    <w:name w:val="Gövde"/>
    <w:rPr>
      <w:rFonts w:cs="Arial Unicode MS"/>
      <w:color w:val="000000"/>
      <w:sz w:val="24"/>
      <w:szCs w:val="24"/>
      <w:u w:color="000000"/>
    </w:rPr>
  </w:style>
  <w:style w:type="numbering" w:customStyle="1" w:styleId="eAktarlan1Stili">
    <w:name w:val="İçe Aktarılan 1 Stili"/>
    <w:pPr>
      <w:numPr>
        <w:numId w:val="7"/>
      </w:numPr>
    </w:pPr>
  </w:style>
  <w:style w:type="paragraph" w:customStyle="1" w:styleId="Dipnot">
    <w:name w:val="Dipnot"/>
    <w:rPr>
      <w:rFonts w:ascii="Helvetica Neue" w:hAnsi="Helvetica Neue" w:cs="Arial Unicode MS"/>
      <w:color w:val="000000"/>
      <w:sz w:val="22"/>
      <w:szCs w:val="22"/>
      <w:u w:color="000000"/>
    </w:rPr>
  </w:style>
  <w:style w:type="numbering" w:customStyle="1" w:styleId="Maddeareti">
    <w:name w:val="Madde İşareti"/>
    <w:pPr>
      <w:numPr>
        <w:numId w:val="11"/>
      </w:numPr>
    </w:pPr>
  </w:style>
  <w:style w:type="paragraph" w:customStyle="1" w:styleId="TabloStili2">
    <w:name w:val="Tablo Stili 2"/>
    <w:rPr>
      <w:rFonts w:ascii="Helvetica Neue" w:hAnsi="Helvetica Neue" w:cs="Arial Unicode MS"/>
      <w:color w:val="000000"/>
      <w:u w:color="000000"/>
      <w:lang w:val="de-DE"/>
    </w:rPr>
  </w:style>
  <w:style w:type="character" w:customStyle="1" w:styleId="UnresolvedMention">
    <w:name w:val="Unresolved Mention"/>
    <w:basedOn w:val="VarsaylanParagrafYazTipi"/>
    <w:uiPriority w:val="99"/>
    <w:semiHidden/>
    <w:unhideWhenUsed/>
    <w:rsid w:val="00ED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lasmen.com.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5872</Words>
  <Characters>33477</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ELIF</cp:lastModifiedBy>
  <cp:revision>9</cp:revision>
  <dcterms:created xsi:type="dcterms:W3CDTF">2020-02-24T12:04:00Z</dcterms:created>
  <dcterms:modified xsi:type="dcterms:W3CDTF">2020-02-24T14:24:00Z</dcterms:modified>
</cp:coreProperties>
</file>